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1598"/>
        <w:gridCol w:w="4005"/>
        <w:gridCol w:w="1558"/>
        <w:gridCol w:w="1711"/>
      </w:tblGrid>
      <w:tr w:rsidR="00247663">
        <w:trPr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663" w:rsidRDefault="00086BFC">
            <w:pPr>
              <w:snapToGrid w:val="0"/>
              <w:ind w:firstLineChars="1150" w:firstLine="2771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中国药科大学后勤服务集团总公司</w:t>
            </w:r>
          </w:p>
          <w:p w:rsidR="00247663" w:rsidRDefault="00086BFC">
            <w:pPr>
              <w:snapToGrid w:val="0"/>
              <w:ind w:firstLineChars="1500" w:firstLine="3614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竞聘岗位职务说明书</w:t>
            </w:r>
          </w:p>
        </w:tc>
      </w:tr>
      <w:tr w:rsidR="00247663">
        <w:trPr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基本信息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663" w:rsidRDefault="00086BFC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职位名称：副</w:t>
            </w:r>
            <w:r w:rsidR="007D4E0E">
              <w:rPr>
                <w:rFonts w:ascii="宋体" w:hAnsi="宋体" w:hint="eastAsia"/>
                <w:szCs w:val="21"/>
              </w:rPr>
              <w:t>主任</w:t>
            </w:r>
            <w:bookmarkStart w:id="0" w:name="_GoBack"/>
            <w:bookmarkEnd w:id="0"/>
          </w:p>
        </w:tc>
        <w:tc>
          <w:tcPr>
            <w:tcW w:w="2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663" w:rsidRDefault="00086BFC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所属部门：物资采供科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663" w:rsidRDefault="00086BFC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直接上级：科长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663" w:rsidRDefault="00086BFC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职级：7</w:t>
            </w:r>
            <w:r>
              <w:rPr>
                <w:rFonts w:ascii="宋体" w:hAnsi="宋体"/>
                <w:szCs w:val="21"/>
              </w:rPr>
              <w:t>-1</w:t>
            </w:r>
          </w:p>
        </w:tc>
      </w:tr>
      <w:tr w:rsidR="00247663">
        <w:trPr>
          <w:jc w:val="center"/>
        </w:trPr>
        <w:tc>
          <w:tcPr>
            <w:tcW w:w="547" w:type="pct"/>
            <w:vMerge w:val="restart"/>
            <w:tcBorders>
              <w:left w:val="single" w:sz="6" w:space="0" w:color="auto"/>
            </w:tcBorders>
            <w:vAlign w:val="center"/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工作关系</w:t>
            </w:r>
          </w:p>
        </w:tc>
        <w:tc>
          <w:tcPr>
            <w:tcW w:w="4452" w:type="pct"/>
            <w:gridSpan w:val="4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:rsidR="00247663" w:rsidRDefault="00086BFC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内部：集团各科室（中心）</w:t>
            </w:r>
          </w:p>
        </w:tc>
      </w:tr>
      <w:tr w:rsidR="00247663">
        <w:trPr>
          <w:jc w:val="center"/>
        </w:trPr>
        <w:tc>
          <w:tcPr>
            <w:tcW w:w="547" w:type="pct"/>
            <w:vMerge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247663" w:rsidRDefault="00247663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452" w:type="pct"/>
            <w:gridSpan w:val="4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:rsidR="00247663" w:rsidRDefault="00086BFC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外部：学校各部门，供应商，招投标代理公司</w:t>
            </w:r>
          </w:p>
        </w:tc>
      </w:tr>
      <w:tr w:rsidR="00247663">
        <w:trPr>
          <w:jc w:val="center"/>
        </w:trPr>
        <w:tc>
          <w:tcPr>
            <w:tcW w:w="54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任职资格</w:t>
            </w: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内容</w:t>
            </w:r>
          </w:p>
        </w:tc>
        <w:tc>
          <w:tcPr>
            <w:tcW w:w="201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必备条件</w:t>
            </w:r>
          </w:p>
        </w:tc>
        <w:tc>
          <w:tcPr>
            <w:tcW w:w="1640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期望条件</w:t>
            </w:r>
          </w:p>
        </w:tc>
      </w:tr>
      <w:tr w:rsidR="00247663">
        <w:trPr>
          <w:jc w:val="center"/>
        </w:trPr>
        <w:tc>
          <w:tcPr>
            <w:tcW w:w="54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663" w:rsidRDefault="00247663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663" w:rsidRDefault="00086BFC">
            <w:pPr>
              <w:numPr>
                <w:ilvl w:val="0"/>
                <w:numId w:val="1"/>
              </w:num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教育水平</w:t>
            </w:r>
          </w:p>
        </w:tc>
        <w:tc>
          <w:tcPr>
            <w:tcW w:w="201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47663" w:rsidRDefault="00086BFC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本科</w:t>
            </w:r>
          </w:p>
        </w:tc>
        <w:tc>
          <w:tcPr>
            <w:tcW w:w="1640" w:type="pct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47663" w:rsidRDefault="00086BFC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本科以上</w:t>
            </w:r>
          </w:p>
        </w:tc>
      </w:tr>
      <w:tr w:rsidR="00247663">
        <w:trPr>
          <w:jc w:val="center"/>
        </w:trPr>
        <w:tc>
          <w:tcPr>
            <w:tcW w:w="54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663" w:rsidRDefault="00247663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663" w:rsidRDefault="00086BFC">
            <w:pPr>
              <w:numPr>
                <w:ilvl w:val="0"/>
                <w:numId w:val="1"/>
              </w:num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工作经验</w:t>
            </w:r>
          </w:p>
        </w:tc>
        <w:tc>
          <w:tcPr>
            <w:tcW w:w="201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47663" w:rsidRDefault="00086BFC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年以上管理工作经验</w:t>
            </w:r>
          </w:p>
        </w:tc>
        <w:tc>
          <w:tcPr>
            <w:tcW w:w="1640" w:type="pct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47663" w:rsidRDefault="00086BFC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熟悉仓储物流管理、采购招标</w:t>
            </w:r>
            <w:r>
              <w:rPr>
                <w:rFonts w:ascii="宋体" w:hAnsi="宋体"/>
                <w:szCs w:val="21"/>
              </w:rPr>
              <w:t>管理</w:t>
            </w:r>
            <w:r>
              <w:rPr>
                <w:rFonts w:ascii="宋体" w:hAnsi="宋体" w:hint="eastAsia"/>
                <w:szCs w:val="21"/>
              </w:rPr>
              <w:t>相关知识</w:t>
            </w:r>
          </w:p>
        </w:tc>
      </w:tr>
      <w:tr w:rsidR="00247663">
        <w:trPr>
          <w:jc w:val="center"/>
        </w:trPr>
        <w:tc>
          <w:tcPr>
            <w:tcW w:w="54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663" w:rsidRDefault="00247663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663" w:rsidRDefault="00086BFC">
            <w:pPr>
              <w:numPr>
                <w:ilvl w:val="0"/>
                <w:numId w:val="1"/>
              </w:num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技能与能力</w:t>
            </w:r>
          </w:p>
        </w:tc>
        <w:tc>
          <w:tcPr>
            <w:tcW w:w="201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47663" w:rsidRDefault="00086BFC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</w:rPr>
              <w:t>具备较强的文字表达能力、沟通协调能力和学习能力，</w:t>
            </w:r>
            <w:r>
              <w:rPr>
                <w:rFonts w:hint="eastAsia"/>
                <w:szCs w:val="21"/>
              </w:rPr>
              <w:t>熟练运用与操作各类办公软件。</w:t>
            </w:r>
          </w:p>
        </w:tc>
        <w:tc>
          <w:tcPr>
            <w:tcW w:w="1640" w:type="pct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47663" w:rsidRDefault="00086BFC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具有仓储、物流、采购、招标等从业经历，了解或掌握相关流程和规范。</w:t>
            </w:r>
          </w:p>
        </w:tc>
      </w:tr>
      <w:tr w:rsidR="00247663">
        <w:trPr>
          <w:jc w:val="center"/>
        </w:trPr>
        <w:tc>
          <w:tcPr>
            <w:tcW w:w="54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663" w:rsidRDefault="00247663">
            <w:pPr>
              <w:snapToGrid w:val="0"/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663" w:rsidRDefault="00086BFC">
            <w:pPr>
              <w:numPr>
                <w:ilvl w:val="0"/>
                <w:numId w:val="1"/>
              </w:num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个性与品质</w:t>
            </w:r>
          </w:p>
        </w:tc>
        <w:tc>
          <w:tcPr>
            <w:tcW w:w="201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663" w:rsidRDefault="00086BFC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工作细致严谨，责任心强，原则性强，具备良好的保密意识和职业操守。</w:t>
            </w:r>
          </w:p>
        </w:tc>
        <w:tc>
          <w:tcPr>
            <w:tcW w:w="1640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663" w:rsidRDefault="00086BFC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有较强学习意识</w:t>
            </w:r>
          </w:p>
        </w:tc>
      </w:tr>
      <w:tr w:rsidR="00247663">
        <w:trPr>
          <w:jc w:val="center"/>
        </w:trPr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工作概要</w:t>
            </w:r>
          </w:p>
        </w:tc>
        <w:tc>
          <w:tcPr>
            <w:tcW w:w="445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7663" w:rsidRDefault="00086BFC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配合科长执行物资采供科的管理工作，确保各项采供、仓储</w:t>
            </w:r>
            <w:r>
              <w:rPr>
                <w:rFonts w:ascii="宋体" w:hAnsi="宋体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科室建设</w:t>
            </w:r>
            <w:r>
              <w:rPr>
                <w:rFonts w:ascii="宋体" w:hAnsi="宋体"/>
                <w:szCs w:val="21"/>
              </w:rPr>
              <w:t>及安全</w:t>
            </w:r>
            <w:r>
              <w:rPr>
                <w:rFonts w:ascii="宋体" w:hAnsi="宋体" w:hint="eastAsia"/>
                <w:szCs w:val="21"/>
              </w:rPr>
              <w:t>工作有序开展。</w:t>
            </w:r>
          </w:p>
        </w:tc>
      </w:tr>
      <w:tr w:rsidR="00247663">
        <w:trPr>
          <w:jc w:val="center"/>
        </w:trPr>
        <w:tc>
          <w:tcPr>
            <w:tcW w:w="547" w:type="pct"/>
            <w:tcBorders>
              <w:left w:val="single" w:sz="6" w:space="0" w:color="auto"/>
            </w:tcBorders>
            <w:vAlign w:val="center"/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工作职责</w:t>
            </w:r>
          </w:p>
        </w:tc>
        <w:tc>
          <w:tcPr>
            <w:tcW w:w="2812" w:type="pct"/>
            <w:gridSpan w:val="2"/>
            <w:vAlign w:val="center"/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描述</w:t>
            </w:r>
          </w:p>
        </w:tc>
        <w:tc>
          <w:tcPr>
            <w:tcW w:w="782" w:type="pct"/>
            <w:vAlign w:val="center"/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权限</w:t>
            </w:r>
          </w:p>
        </w:tc>
        <w:tc>
          <w:tcPr>
            <w:tcW w:w="857" w:type="pct"/>
            <w:tcBorders>
              <w:right w:val="single" w:sz="6" w:space="0" w:color="auto"/>
            </w:tcBorders>
            <w:vAlign w:val="center"/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绩效重点</w:t>
            </w:r>
          </w:p>
        </w:tc>
      </w:tr>
      <w:tr w:rsidR="00247663">
        <w:trPr>
          <w:jc w:val="center"/>
        </w:trPr>
        <w:tc>
          <w:tcPr>
            <w:tcW w:w="547" w:type="pct"/>
            <w:vMerge w:val="restart"/>
            <w:tcBorders>
              <w:left w:val="single" w:sz="6" w:space="0" w:color="auto"/>
            </w:tcBorders>
            <w:vAlign w:val="center"/>
          </w:tcPr>
          <w:p w:rsidR="00247663" w:rsidRDefault="00086BFC">
            <w:pPr>
              <w:snapToGrid w:val="0"/>
              <w:spacing w:line="300" w:lineRule="exact"/>
            </w:pPr>
            <w:r>
              <w:rPr>
                <w:rFonts w:hint="eastAsia"/>
              </w:rPr>
              <w:t>协助管理与制度建设</w:t>
            </w:r>
          </w:p>
        </w:tc>
        <w:tc>
          <w:tcPr>
            <w:tcW w:w="2812" w:type="pct"/>
            <w:gridSpan w:val="2"/>
            <w:vAlign w:val="center"/>
          </w:tcPr>
          <w:p w:rsidR="00247663" w:rsidRDefault="00086BFC">
            <w:pPr>
              <w:snapToGrid w:val="0"/>
              <w:spacing w:line="300" w:lineRule="exac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、协助科长制定和完善学校物资采购、供应、仓储管理等各项规章制度、工作流程与实施细则，并监督执行。</w:t>
            </w:r>
          </w:p>
        </w:tc>
        <w:tc>
          <w:tcPr>
            <w:tcW w:w="782" w:type="pct"/>
            <w:vAlign w:val="center"/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部分</w:t>
            </w:r>
          </w:p>
        </w:tc>
        <w:tc>
          <w:tcPr>
            <w:tcW w:w="857" w:type="pct"/>
            <w:tcBorders>
              <w:right w:val="single" w:sz="6" w:space="0" w:color="auto"/>
            </w:tcBorders>
            <w:vAlign w:val="center"/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配合落实</w:t>
            </w:r>
          </w:p>
        </w:tc>
      </w:tr>
      <w:tr w:rsidR="00247663">
        <w:trPr>
          <w:jc w:val="center"/>
        </w:trPr>
        <w:tc>
          <w:tcPr>
            <w:tcW w:w="547" w:type="pct"/>
            <w:vMerge/>
            <w:tcBorders>
              <w:left w:val="single" w:sz="6" w:space="0" w:color="auto"/>
            </w:tcBorders>
            <w:vAlign w:val="center"/>
          </w:tcPr>
          <w:p w:rsidR="00247663" w:rsidRDefault="00247663">
            <w:pPr>
              <w:snapToGrid w:val="0"/>
              <w:spacing w:line="300" w:lineRule="exact"/>
            </w:pPr>
          </w:p>
        </w:tc>
        <w:tc>
          <w:tcPr>
            <w:tcW w:w="2812" w:type="pct"/>
            <w:gridSpan w:val="2"/>
            <w:vAlign w:val="center"/>
          </w:tcPr>
          <w:p w:rsidR="00247663" w:rsidRDefault="00086BFC">
            <w:pPr>
              <w:snapToGrid w:val="0"/>
              <w:spacing w:line="300" w:lineRule="exac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、协助科长进行科室的日常管理、工作安排、人员协调与业务指导。</w:t>
            </w:r>
          </w:p>
        </w:tc>
        <w:tc>
          <w:tcPr>
            <w:tcW w:w="782" w:type="pct"/>
            <w:vAlign w:val="center"/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部分</w:t>
            </w:r>
          </w:p>
        </w:tc>
        <w:tc>
          <w:tcPr>
            <w:tcW w:w="857" w:type="pct"/>
            <w:tcBorders>
              <w:right w:val="single" w:sz="6" w:space="0" w:color="auto"/>
            </w:tcBorders>
            <w:vAlign w:val="center"/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配合落实</w:t>
            </w:r>
          </w:p>
        </w:tc>
      </w:tr>
      <w:tr w:rsidR="00247663">
        <w:trPr>
          <w:jc w:val="center"/>
        </w:trPr>
        <w:tc>
          <w:tcPr>
            <w:tcW w:w="547" w:type="pct"/>
            <w:vMerge w:val="restart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247663" w:rsidRDefault="00086BFC">
            <w:pPr>
              <w:snapToGrid w:val="0"/>
              <w:spacing w:line="300" w:lineRule="exact"/>
            </w:pPr>
            <w:r>
              <w:rPr>
                <w:rFonts w:hint="eastAsia"/>
              </w:rPr>
              <w:t>采购计划与执行</w:t>
            </w:r>
          </w:p>
        </w:tc>
        <w:tc>
          <w:tcPr>
            <w:tcW w:w="2812" w:type="pct"/>
            <w:gridSpan w:val="2"/>
            <w:vAlign w:val="center"/>
          </w:tcPr>
          <w:p w:rsidR="00247663" w:rsidRDefault="00086BFC">
            <w:pPr>
              <w:snapToGrid w:val="0"/>
              <w:spacing w:line="300" w:lineRule="exac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、协助审核汇总校内各单位的物资需求与采购计划，参与编制科室年度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月度采购预算与工作计划。</w:t>
            </w:r>
          </w:p>
        </w:tc>
        <w:tc>
          <w:tcPr>
            <w:tcW w:w="782" w:type="pct"/>
            <w:vAlign w:val="center"/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部分</w:t>
            </w:r>
          </w:p>
        </w:tc>
        <w:tc>
          <w:tcPr>
            <w:tcW w:w="857" w:type="pct"/>
            <w:tcBorders>
              <w:right w:val="single" w:sz="6" w:space="0" w:color="auto"/>
            </w:tcBorders>
            <w:vAlign w:val="center"/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配合落实</w:t>
            </w:r>
          </w:p>
        </w:tc>
      </w:tr>
      <w:tr w:rsidR="00247663">
        <w:trPr>
          <w:jc w:val="center"/>
        </w:trPr>
        <w:tc>
          <w:tcPr>
            <w:tcW w:w="547" w:type="pct"/>
            <w:vMerge/>
            <w:tcBorders>
              <w:left w:val="single" w:sz="6" w:space="0" w:color="auto"/>
            </w:tcBorders>
            <w:vAlign w:val="center"/>
          </w:tcPr>
          <w:p w:rsidR="00247663" w:rsidRDefault="00247663">
            <w:pPr>
              <w:snapToGrid w:val="0"/>
              <w:spacing w:line="300" w:lineRule="exact"/>
            </w:pPr>
          </w:p>
        </w:tc>
        <w:tc>
          <w:tcPr>
            <w:tcW w:w="2812" w:type="pct"/>
            <w:gridSpan w:val="2"/>
            <w:vAlign w:val="center"/>
          </w:tcPr>
          <w:p w:rsidR="00247663" w:rsidRDefault="00086BFC">
            <w:pPr>
              <w:snapToGrid w:val="0"/>
              <w:spacing w:line="300" w:lineRule="exact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、根据学校采购管理办法，具体负责或组织执行政府采购限额标准以下的各类物资的采购工作（如询价、竞争性谈判、网上竞价、定点采购等）。</w:t>
            </w:r>
          </w:p>
        </w:tc>
        <w:tc>
          <w:tcPr>
            <w:tcW w:w="782" w:type="pct"/>
            <w:vAlign w:val="center"/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全责</w:t>
            </w:r>
          </w:p>
        </w:tc>
        <w:tc>
          <w:tcPr>
            <w:tcW w:w="857" w:type="pct"/>
            <w:tcBorders>
              <w:right w:val="single" w:sz="6" w:space="0" w:color="auto"/>
            </w:tcBorders>
            <w:vAlign w:val="center"/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按时间要求完成</w:t>
            </w:r>
          </w:p>
        </w:tc>
      </w:tr>
      <w:tr w:rsidR="00247663">
        <w:trPr>
          <w:jc w:val="center"/>
        </w:trPr>
        <w:tc>
          <w:tcPr>
            <w:tcW w:w="547" w:type="pct"/>
            <w:vMerge/>
            <w:tcBorders>
              <w:left w:val="single" w:sz="6" w:space="0" w:color="auto"/>
            </w:tcBorders>
            <w:vAlign w:val="center"/>
          </w:tcPr>
          <w:p w:rsidR="00247663" w:rsidRDefault="00247663">
            <w:pPr>
              <w:snapToGrid w:val="0"/>
              <w:spacing w:line="300" w:lineRule="exact"/>
            </w:pPr>
          </w:p>
        </w:tc>
        <w:tc>
          <w:tcPr>
            <w:tcW w:w="2812" w:type="pct"/>
            <w:gridSpan w:val="2"/>
            <w:vAlign w:val="center"/>
          </w:tcPr>
          <w:p w:rsidR="00247663" w:rsidRDefault="00086BFC">
            <w:pPr>
              <w:snapToGrid w:val="0"/>
              <w:spacing w:line="300" w:lineRule="exac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、协助科长处理政府采购项目（集中采购、分散采购）的校内申报、协调与配合工作。</w:t>
            </w:r>
          </w:p>
        </w:tc>
        <w:tc>
          <w:tcPr>
            <w:tcW w:w="782" w:type="pct"/>
            <w:vAlign w:val="center"/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部分</w:t>
            </w:r>
          </w:p>
        </w:tc>
        <w:tc>
          <w:tcPr>
            <w:tcW w:w="857" w:type="pct"/>
            <w:tcBorders>
              <w:right w:val="single" w:sz="6" w:space="0" w:color="auto"/>
            </w:tcBorders>
            <w:vAlign w:val="center"/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配合落实</w:t>
            </w:r>
          </w:p>
        </w:tc>
      </w:tr>
      <w:tr w:rsidR="00247663">
        <w:trPr>
          <w:jc w:val="center"/>
        </w:trPr>
        <w:tc>
          <w:tcPr>
            <w:tcW w:w="547" w:type="pct"/>
            <w:vMerge/>
            <w:tcBorders>
              <w:left w:val="single" w:sz="6" w:space="0" w:color="auto"/>
            </w:tcBorders>
            <w:vAlign w:val="center"/>
          </w:tcPr>
          <w:p w:rsidR="00247663" w:rsidRDefault="00247663">
            <w:pPr>
              <w:snapToGrid w:val="0"/>
              <w:spacing w:line="300" w:lineRule="exact"/>
            </w:pPr>
          </w:p>
        </w:tc>
        <w:tc>
          <w:tcPr>
            <w:tcW w:w="2812" w:type="pct"/>
            <w:gridSpan w:val="2"/>
            <w:vAlign w:val="center"/>
          </w:tcPr>
          <w:p w:rsidR="00247663" w:rsidRDefault="00086BFC">
            <w:pPr>
              <w:snapToGrid w:val="0"/>
              <w:spacing w:line="300" w:lineRule="exact"/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、组织市场调研，拓宽供应渠道，建立并维护合格供应商信息库，开展供应商履约评价。</w:t>
            </w:r>
          </w:p>
        </w:tc>
        <w:tc>
          <w:tcPr>
            <w:tcW w:w="782" w:type="pct"/>
            <w:vAlign w:val="center"/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部分</w:t>
            </w:r>
          </w:p>
        </w:tc>
        <w:tc>
          <w:tcPr>
            <w:tcW w:w="857" w:type="pct"/>
            <w:tcBorders>
              <w:right w:val="single" w:sz="6" w:space="0" w:color="auto"/>
            </w:tcBorders>
            <w:vAlign w:val="center"/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配合落实</w:t>
            </w:r>
          </w:p>
        </w:tc>
      </w:tr>
      <w:tr w:rsidR="00247663">
        <w:trPr>
          <w:jc w:val="center"/>
        </w:trPr>
        <w:tc>
          <w:tcPr>
            <w:tcW w:w="547" w:type="pct"/>
            <w:vMerge w:val="restart"/>
            <w:tcBorders>
              <w:left w:val="single" w:sz="6" w:space="0" w:color="auto"/>
            </w:tcBorders>
            <w:vAlign w:val="center"/>
          </w:tcPr>
          <w:p w:rsidR="00247663" w:rsidRDefault="00086BFC">
            <w:pPr>
              <w:snapToGrid w:val="0"/>
              <w:spacing w:line="300" w:lineRule="exact"/>
            </w:pPr>
            <w:r>
              <w:rPr>
                <w:rFonts w:hint="eastAsia"/>
              </w:rPr>
              <w:t>采购过程管理与监督</w:t>
            </w:r>
          </w:p>
        </w:tc>
        <w:tc>
          <w:tcPr>
            <w:tcW w:w="2812" w:type="pct"/>
            <w:gridSpan w:val="2"/>
            <w:vAlign w:val="center"/>
          </w:tcPr>
          <w:p w:rsidR="00247663" w:rsidRDefault="00086BFC">
            <w:pPr>
              <w:snapToGrid w:val="0"/>
              <w:spacing w:line="300" w:lineRule="exact"/>
            </w:pP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、确保采购过程严格遵循国家法律法规和学校规章制度，做到公开、公平、公正。</w:t>
            </w:r>
          </w:p>
        </w:tc>
        <w:tc>
          <w:tcPr>
            <w:tcW w:w="782" w:type="pct"/>
            <w:vAlign w:val="center"/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全责</w:t>
            </w:r>
          </w:p>
        </w:tc>
        <w:tc>
          <w:tcPr>
            <w:tcW w:w="857" w:type="pct"/>
            <w:tcBorders>
              <w:right w:val="single" w:sz="6" w:space="0" w:color="auto"/>
            </w:tcBorders>
            <w:vAlign w:val="center"/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按时间要求完成</w:t>
            </w:r>
          </w:p>
        </w:tc>
      </w:tr>
      <w:tr w:rsidR="00247663">
        <w:trPr>
          <w:jc w:val="center"/>
        </w:trPr>
        <w:tc>
          <w:tcPr>
            <w:tcW w:w="547" w:type="pct"/>
            <w:vMerge/>
            <w:tcBorders>
              <w:left w:val="single" w:sz="6" w:space="0" w:color="auto"/>
            </w:tcBorders>
            <w:vAlign w:val="center"/>
          </w:tcPr>
          <w:p w:rsidR="00247663" w:rsidRDefault="00247663">
            <w:pPr>
              <w:snapToGrid w:val="0"/>
              <w:spacing w:line="300" w:lineRule="exact"/>
            </w:pPr>
          </w:p>
        </w:tc>
        <w:tc>
          <w:tcPr>
            <w:tcW w:w="2812" w:type="pct"/>
            <w:gridSpan w:val="2"/>
            <w:vAlign w:val="center"/>
          </w:tcPr>
          <w:p w:rsidR="00247663" w:rsidRDefault="00086BFC">
            <w:pPr>
              <w:snapToGrid w:val="0"/>
              <w:spacing w:line="300" w:lineRule="exac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、审核采购合同（协议）条款，跟进合同履行情况，协调处理合同执行中的问题</w:t>
            </w:r>
          </w:p>
        </w:tc>
        <w:tc>
          <w:tcPr>
            <w:tcW w:w="782" w:type="pct"/>
            <w:vAlign w:val="center"/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部分</w:t>
            </w:r>
          </w:p>
        </w:tc>
        <w:tc>
          <w:tcPr>
            <w:tcW w:w="857" w:type="pct"/>
            <w:tcBorders>
              <w:right w:val="single" w:sz="6" w:space="0" w:color="auto"/>
            </w:tcBorders>
            <w:vAlign w:val="center"/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配合落实</w:t>
            </w:r>
          </w:p>
        </w:tc>
      </w:tr>
      <w:tr w:rsidR="00247663">
        <w:trPr>
          <w:jc w:val="center"/>
        </w:trPr>
        <w:tc>
          <w:tcPr>
            <w:tcW w:w="547" w:type="pct"/>
            <w:vMerge/>
            <w:tcBorders>
              <w:left w:val="single" w:sz="6" w:space="0" w:color="auto"/>
            </w:tcBorders>
            <w:vAlign w:val="center"/>
          </w:tcPr>
          <w:p w:rsidR="00247663" w:rsidRDefault="00247663">
            <w:pPr>
              <w:snapToGrid w:val="0"/>
              <w:spacing w:line="300" w:lineRule="exact"/>
            </w:pPr>
          </w:p>
        </w:tc>
        <w:tc>
          <w:tcPr>
            <w:tcW w:w="2812" w:type="pct"/>
            <w:gridSpan w:val="2"/>
            <w:vAlign w:val="center"/>
          </w:tcPr>
          <w:p w:rsidR="00247663" w:rsidRDefault="00086BFC">
            <w:pPr>
              <w:snapToGrid w:val="0"/>
              <w:spacing w:line="300" w:lineRule="exact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、参与或组织采购项目的验收工作，对物资的规格、质量、数量进行把关。</w:t>
            </w:r>
          </w:p>
        </w:tc>
        <w:tc>
          <w:tcPr>
            <w:tcW w:w="782" w:type="pct"/>
            <w:vAlign w:val="center"/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部分</w:t>
            </w:r>
          </w:p>
        </w:tc>
        <w:tc>
          <w:tcPr>
            <w:tcW w:w="857" w:type="pct"/>
            <w:tcBorders>
              <w:right w:val="single" w:sz="6" w:space="0" w:color="auto"/>
            </w:tcBorders>
            <w:vAlign w:val="center"/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配合落实</w:t>
            </w:r>
          </w:p>
        </w:tc>
      </w:tr>
      <w:tr w:rsidR="00247663">
        <w:trPr>
          <w:jc w:val="center"/>
        </w:trPr>
        <w:tc>
          <w:tcPr>
            <w:tcW w:w="547" w:type="pct"/>
            <w:vMerge w:val="restart"/>
            <w:tcBorders>
              <w:left w:val="single" w:sz="6" w:space="0" w:color="auto"/>
            </w:tcBorders>
            <w:vAlign w:val="center"/>
          </w:tcPr>
          <w:p w:rsidR="00247663" w:rsidRDefault="00086BFC">
            <w:pPr>
              <w:snapToGrid w:val="0"/>
              <w:spacing w:line="300" w:lineRule="exact"/>
            </w:pPr>
            <w:r>
              <w:rPr>
                <w:rFonts w:hint="eastAsia"/>
              </w:rPr>
              <w:t>仓储与物流管理</w:t>
            </w:r>
          </w:p>
        </w:tc>
        <w:tc>
          <w:tcPr>
            <w:tcW w:w="2812" w:type="pct"/>
            <w:gridSpan w:val="2"/>
            <w:vAlign w:val="center"/>
          </w:tcPr>
          <w:p w:rsidR="00247663" w:rsidRDefault="00086BFC">
            <w:pPr>
              <w:snapToGrid w:val="0"/>
              <w:spacing w:line="300" w:lineRule="exac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、协助指导物资的入库、保管、保养、出库、盘点等工作，确保仓储物资账实相符、存放有序、安全完好。</w:t>
            </w:r>
          </w:p>
        </w:tc>
        <w:tc>
          <w:tcPr>
            <w:tcW w:w="782" w:type="pct"/>
            <w:vAlign w:val="center"/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部分</w:t>
            </w:r>
          </w:p>
        </w:tc>
        <w:tc>
          <w:tcPr>
            <w:tcW w:w="857" w:type="pct"/>
            <w:tcBorders>
              <w:right w:val="single" w:sz="6" w:space="0" w:color="auto"/>
            </w:tcBorders>
            <w:vAlign w:val="center"/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配合落实</w:t>
            </w:r>
          </w:p>
        </w:tc>
      </w:tr>
      <w:tr w:rsidR="00247663">
        <w:trPr>
          <w:jc w:val="center"/>
        </w:trPr>
        <w:tc>
          <w:tcPr>
            <w:tcW w:w="547" w:type="pct"/>
            <w:vMerge/>
            <w:tcBorders>
              <w:left w:val="single" w:sz="6" w:space="0" w:color="auto"/>
            </w:tcBorders>
            <w:vAlign w:val="center"/>
          </w:tcPr>
          <w:p w:rsidR="00247663" w:rsidRDefault="00247663">
            <w:pPr>
              <w:snapToGrid w:val="0"/>
              <w:spacing w:line="300" w:lineRule="exact"/>
            </w:pPr>
          </w:p>
        </w:tc>
        <w:tc>
          <w:tcPr>
            <w:tcW w:w="2812" w:type="pct"/>
            <w:gridSpan w:val="2"/>
            <w:vAlign w:val="center"/>
          </w:tcPr>
          <w:p w:rsidR="00247663" w:rsidRDefault="00086BFC">
            <w:pPr>
              <w:snapToGrid w:val="0"/>
              <w:spacing w:line="300" w:lineRule="exact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、优化库存结构，控制库存规模，提高物资周转效率，防止积压和浪费。</w:t>
            </w:r>
          </w:p>
        </w:tc>
        <w:tc>
          <w:tcPr>
            <w:tcW w:w="782" w:type="pct"/>
            <w:vAlign w:val="center"/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全责</w:t>
            </w:r>
          </w:p>
        </w:tc>
        <w:tc>
          <w:tcPr>
            <w:tcW w:w="857" w:type="pct"/>
            <w:tcBorders>
              <w:right w:val="single" w:sz="6" w:space="0" w:color="auto"/>
            </w:tcBorders>
            <w:vAlign w:val="center"/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及时更新</w:t>
            </w:r>
          </w:p>
        </w:tc>
      </w:tr>
      <w:tr w:rsidR="00247663">
        <w:trPr>
          <w:jc w:val="center"/>
        </w:trPr>
        <w:tc>
          <w:tcPr>
            <w:tcW w:w="547" w:type="pct"/>
            <w:vMerge/>
            <w:tcBorders>
              <w:left w:val="single" w:sz="6" w:space="0" w:color="auto"/>
            </w:tcBorders>
            <w:vAlign w:val="center"/>
          </w:tcPr>
          <w:p w:rsidR="00247663" w:rsidRDefault="00247663">
            <w:pPr>
              <w:snapToGrid w:val="0"/>
              <w:spacing w:line="300" w:lineRule="exact"/>
            </w:pPr>
          </w:p>
        </w:tc>
        <w:tc>
          <w:tcPr>
            <w:tcW w:w="2812" w:type="pct"/>
            <w:gridSpan w:val="2"/>
            <w:vAlign w:val="center"/>
          </w:tcPr>
          <w:p w:rsidR="00247663" w:rsidRDefault="00086BFC">
            <w:pPr>
              <w:snapToGrid w:val="0"/>
              <w:spacing w:line="300" w:lineRule="exact"/>
            </w:pP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、监督</w:t>
            </w:r>
            <w:proofErr w:type="gramStart"/>
            <w:r>
              <w:rPr>
                <w:rFonts w:hint="eastAsia"/>
              </w:rPr>
              <w:t>危化品</w:t>
            </w:r>
            <w:proofErr w:type="gramEnd"/>
            <w:r>
              <w:rPr>
                <w:rFonts w:hint="eastAsia"/>
              </w:rPr>
              <w:t>、易燃易爆品等特殊物资的专项管理，确保符合安全规范。</w:t>
            </w:r>
          </w:p>
        </w:tc>
        <w:tc>
          <w:tcPr>
            <w:tcW w:w="782" w:type="pct"/>
            <w:vAlign w:val="center"/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全责</w:t>
            </w:r>
          </w:p>
        </w:tc>
        <w:tc>
          <w:tcPr>
            <w:tcW w:w="857" w:type="pct"/>
            <w:tcBorders>
              <w:right w:val="single" w:sz="6" w:space="0" w:color="auto"/>
            </w:tcBorders>
            <w:vAlign w:val="center"/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按时间要求完成</w:t>
            </w:r>
          </w:p>
        </w:tc>
      </w:tr>
      <w:tr w:rsidR="00247663">
        <w:trPr>
          <w:jc w:val="center"/>
        </w:trPr>
        <w:tc>
          <w:tcPr>
            <w:tcW w:w="547" w:type="pct"/>
            <w:vMerge w:val="restart"/>
            <w:tcBorders>
              <w:left w:val="single" w:sz="6" w:space="0" w:color="auto"/>
            </w:tcBorders>
            <w:vAlign w:val="center"/>
          </w:tcPr>
          <w:p w:rsidR="00247663" w:rsidRDefault="00086BFC">
            <w:pPr>
              <w:snapToGrid w:val="0"/>
              <w:spacing w:line="300" w:lineRule="exact"/>
            </w:pPr>
            <w:r>
              <w:rPr>
                <w:rFonts w:hint="eastAsia"/>
              </w:rPr>
              <w:t>供应保障与服务</w:t>
            </w:r>
          </w:p>
        </w:tc>
        <w:tc>
          <w:tcPr>
            <w:tcW w:w="2812" w:type="pct"/>
            <w:gridSpan w:val="2"/>
            <w:vAlign w:val="center"/>
          </w:tcPr>
          <w:p w:rsidR="00247663" w:rsidRDefault="00086BFC">
            <w:pPr>
              <w:snapToGrid w:val="0"/>
              <w:spacing w:line="300" w:lineRule="exact"/>
            </w:pP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、协调物资的配送与发放，确保教学、科研及日常工作所需物资的及时供应。</w:t>
            </w:r>
          </w:p>
        </w:tc>
        <w:tc>
          <w:tcPr>
            <w:tcW w:w="782" w:type="pct"/>
            <w:vAlign w:val="center"/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全责</w:t>
            </w:r>
          </w:p>
        </w:tc>
        <w:tc>
          <w:tcPr>
            <w:tcW w:w="857" w:type="pct"/>
            <w:tcBorders>
              <w:right w:val="single" w:sz="6" w:space="0" w:color="auto"/>
            </w:tcBorders>
            <w:vAlign w:val="center"/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按时间要求完成</w:t>
            </w:r>
          </w:p>
        </w:tc>
      </w:tr>
      <w:tr w:rsidR="00247663">
        <w:trPr>
          <w:jc w:val="center"/>
        </w:trPr>
        <w:tc>
          <w:tcPr>
            <w:tcW w:w="547" w:type="pct"/>
            <w:vMerge/>
            <w:tcBorders>
              <w:left w:val="single" w:sz="6" w:space="0" w:color="auto"/>
            </w:tcBorders>
            <w:vAlign w:val="center"/>
          </w:tcPr>
          <w:p w:rsidR="00247663" w:rsidRDefault="00247663">
            <w:pPr>
              <w:snapToGrid w:val="0"/>
              <w:spacing w:line="300" w:lineRule="exact"/>
            </w:pPr>
          </w:p>
        </w:tc>
        <w:tc>
          <w:tcPr>
            <w:tcW w:w="2812" w:type="pct"/>
            <w:gridSpan w:val="2"/>
            <w:vAlign w:val="center"/>
          </w:tcPr>
          <w:p w:rsidR="00247663" w:rsidRDefault="00086BFC">
            <w:pPr>
              <w:snapToGrid w:val="0"/>
              <w:spacing w:line="300" w:lineRule="exact"/>
            </w:pP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、处理各使用单位在物资领用、使用过程中反馈的问题，提供相关咨询与服务。</w:t>
            </w:r>
          </w:p>
        </w:tc>
        <w:tc>
          <w:tcPr>
            <w:tcW w:w="782" w:type="pct"/>
            <w:vAlign w:val="center"/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部分</w:t>
            </w:r>
          </w:p>
        </w:tc>
        <w:tc>
          <w:tcPr>
            <w:tcW w:w="857" w:type="pct"/>
            <w:tcBorders>
              <w:right w:val="single" w:sz="6" w:space="0" w:color="auto"/>
            </w:tcBorders>
            <w:vAlign w:val="center"/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配合落实</w:t>
            </w:r>
          </w:p>
        </w:tc>
      </w:tr>
      <w:tr w:rsidR="00247663">
        <w:trPr>
          <w:jc w:val="center"/>
        </w:trPr>
        <w:tc>
          <w:tcPr>
            <w:tcW w:w="547" w:type="pct"/>
            <w:vMerge/>
            <w:tcBorders>
              <w:left w:val="single" w:sz="6" w:space="0" w:color="auto"/>
            </w:tcBorders>
            <w:vAlign w:val="center"/>
          </w:tcPr>
          <w:p w:rsidR="00247663" w:rsidRDefault="00247663">
            <w:pPr>
              <w:snapToGrid w:val="0"/>
              <w:spacing w:line="300" w:lineRule="exact"/>
            </w:pPr>
          </w:p>
        </w:tc>
        <w:tc>
          <w:tcPr>
            <w:tcW w:w="2812" w:type="pct"/>
            <w:gridSpan w:val="2"/>
            <w:vAlign w:val="center"/>
          </w:tcPr>
          <w:p w:rsidR="00247663" w:rsidRDefault="00086BFC">
            <w:pPr>
              <w:snapToGrid w:val="0"/>
              <w:spacing w:line="300" w:lineRule="exac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、推动采购与供应信息化建设，提高工作效率和透明度。</w:t>
            </w:r>
          </w:p>
        </w:tc>
        <w:tc>
          <w:tcPr>
            <w:tcW w:w="782" w:type="pct"/>
            <w:vAlign w:val="center"/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全责</w:t>
            </w:r>
          </w:p>
        </w:tc>
        <w:tc>
          <w:tcPr>
            <w:tcW w:w="857" w:type="pct"/>
            <w:tcBorders>
              <w:right w:val="single" w:sz="6" w:space="0" w:color="auto"/>
            </w:tcBorders>
            <w:vAlign w:val="center"/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按时间要求完成</w:t>
            </w:r>
          </w:p>
        </w:tc>
      </w:tr>
      <w:tr w:rsidR="00247663">
        <w:trPr>
          <w:jc w:val="center"/>
        </w:trPr>
        <w:tc>
          <w:tcPr>
            <w:tcW w:w="547" w:type="pct"/>
            <w:vMerge w:val="restart"/>
            <w:tcBorders>
              <w:left w:val="single" w:sz="6" w:space="0" w:color="auto"/>
            </w:tcBorders>
            <w:vAlign w:val="center"/>
          </w:tcPr>
          <w:p w:rsidR="00247663" w:rsidRDefault="00086BFC">
            <w:pPr>
              <w:snapToGrid w:val="0"/>
              <w:spacing w:line="300" w:lineRule="exact"/>
            </w:pPr>
            <w:r>
              <w:rPr>
                <w:rFonts w:hint="eastAsia"/>
              </w:rPr>
              <w:t>资料管理与统计</w:t>
            </w:r>
          </w:p>
        </w:tc>
        <w:tc>
          <w:tcPr>
            <w:tcW w:w="2812" w:type="pct"/>
            <w:gridSpan w:val="2"/>
            <w:vAlign w:val="center"/>
          </w:tcPr>
          <w:p w:rsidR="00247663" w:rsidRDefault="00086BFC">
            <w:pPr>
              <w:snapToGrid w:val="0"/>
              <w:spacing w:line="300" w:lineRule="exact"/>
            </w:pP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、负责或监督采购文件、合同、验收单、出入库单据等资料的整理、归档与保管</w:t>
            </w:r>
          </w:p>
        </w:tc>
        <w:tc>
          <w:tcPr>
            <w:tcW w:w="782" w:type="pct"/>
            <w:vAlign w:val="center"/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全责</w:t>
            </w:r>
          </w:p>
        </w:tc>
        <w:tc>
          <w:tcPr>
            <w:tcW w:w="857" w:type="pct"/>
            <w:tcBorders>
              <w:right w:val="single" w:sz="6" w:space="0" w:color="auto"/>
            </w:tcBorders>
            <w:vAlign w:val="center"/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按时间要求完成</w:t>
            </w:r>
          </w:p>
        </w:tc>
      </w:tr>
      <w:tr w:rsidR="00247663">
        <w:trPr>
          <w:jc w:val="center"/>
        </w:trPr>
        <w:tc>
          <w:tcPr>
            <w:tcW w:w="547" w:type="pct"/>
            <w:vMerge/>
            <w:tcBorders>
              <w:left w:val="single" w:sz="6" w:space="0" w:color="auto"/>
            </w:tcBorders>
            <w:vAlign w:val="center"/>
          </w:tcPr>
          <w:p w:rsidR="00247663" w:rsidRDefault="00247663">
            <w:pPr>
              <w:snapToGrid w:val="0"/>
              <w:spacing w:line="300" w:lineRule="exact"/>
            </w:pPr>
          </w:p>
        </w:tc>
        <w:tc>
          <w:tcPr>
            <w:tcW w:w="2812" w:type="pct"/>
            <w:gridSpan w:val="2"/>
            <w:vAlign w:val="center"/>
          </w:tcPr>
          <w:p w:rsidR="00247663" w:rsidRDefault="00086BFC">
            <w:pPr>
              <w:snapToGrid w:val="0"/>
              <w:spacing w:line="300" w:lineRule="exact"/>
            </w:pP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、协助进行采购数据、库存数据的统计与分析，编制相关报表，为管理决策提供依据。</w:t>
            </w:r>
          </w:p>
        </w:tc>
        <w:tc>
          <w:tcPr>
            <w:tcW w:w="782" w:type="pct"/>
            <w:vAlign w:val="center"/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部分</w:t>
            </w:r>
          </w:p>
        </w:tc>
        <w:tc>
          <w:tcPr>
            <w:tcW w:w="857" w:type="pct"/>
            <w:tcBorders>
              <w:right w:val="single" w:sz="6" w:space="0" w:color="auto"/>
            </w:tcBorders>
            <w:vAlign w:val="center"/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配合落实</w:t>
            </w:r>
          </w:p>
        </w:tc>
      </w:tr>
      <w:tr w:rsidR="00247663">
        <w:trPr>
          <w:jc w:val="center"/>
        </w:trPr>
        <w:tc>
          <w:tcPr>
            <w:tcW w:w="547" w:type="pct"/>
            <w:vMerge w:val="restart"/>
            <w:tcBorders>
              <w:left w:val="single" w:sz="6" w:space="0" w:color="auto"/>
            </w:tcBorders>
            <w:vAlign w:val="center"/>
          </w:tcPr>
          <w:p w:rsidR="00247663" w:rsidRDefault="00086BFC">
            <w:pPr>
              <w:snapToGrid w:val="0"/>
              <w:spacing w:line="300" w:lineRule="exact"/>
            </w:pPr>
            <w:r>
              <w:rPr>
                <w:rFonts w:hint="eastAsia"/>
              </w:rPr>
              <w:t>廉洁与安全管理</w:t>
            </w:r>
          </w:p>
        </w:tc>
        <w:tc>
          <w:tcPr>
            <w:tcW w:w="2812" w:type="pct"/>
            <w:gridSpan w:val="2"/>
            <w:vAlign w:val="center"/>
          </w:tcPr>
          <w:p w:rsidR="00247663" w:rsidRDefault="00086BFC">
            <w:pPr>
              <w:snapToGrid w:val="0"/>
              <w:spacing w:line="300" w:lineRule="exact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、带头并督促科室人员遵守廉政纪律和职业道德，防范采购风险。</w:t>
            </w:r>
          </w:p>
        </w:tc>
        <w:tc>
          <w:tcPr>
            <w:tcW w:w="782" w:type="pct"/>
            <w:vAlign w:val="center"/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部分</w:t>
            </w:r>
          </w:p>
        </w:tc>
        <w:tc>
          <w:tcPr>
            <w:tcW w:w="857" w:type="pct"/>
            <w:tcBorders>
              <w:right w:val="single" w:sz="6" w:space="0" w:color="auto"/>
            </w:tcBorders>
            <w:vAlign w:val="center"/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配合落实</w:t>
            </w:r>
          </w:p>
        </w:tc>
      </w:tr>
      <w:tr w:rsidR="00247663">
        <w:trPr>
          <w:jc w:val="center"/>
        </w:trPr>
        <w:tc>
          <w:tcPr>
            <w:tcW w:w="547" w:type="pct"/>
            <w:vMerge/>
            <w:tcBorders>
              <w:left w:val="single" w:sz="6" w:space="0" w:color="auto"/>
            </w:tcBorders>
            <w:vAlign w:val="center"/>
          </w:tcPr>
          <w:p w:rsidR="00247663" w:rsidRDefault="00247663">
            <w:pPr>
              <w:snapToGrid w:val="0"/>
              <w:spacing w:line="300" w:lineRule="exact"/>
            </w:pPr>
          </w:p>
        </w:tc>
        <w:tc>
          <w:tcPr>
            <w:tcW w:w="2812" w:type="pct"/>
            <w:gridSpan w:val="2"/>
            <w:vAlign w:val="center"/>
          </w:tcPr>
          <w:p w:rsidR="00247663" w:rsidRDefault="00086BFC">
            <w:pPr>
              <w:snapToGrid w:val="0"/>
              <w:spacing w:line="300" w:lineRule="exact"/>
            </w:pP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、负责科室职责范围内的安全生产、消防安全及环境管理工作。</w:t>
            </w:r>
          </w:p>
        </w:tc>
        <w:tc>
          <w:tcPr>
            <w:tcW w:w="782" w:type="pct"/>
            <w:vAlign w:val="center"/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全责</w:t>
            </w:r>
          </w:p>
        </w:tc>
        <w:tc>
          <w:tcPr>
            <w:tcW w:w="857" w:type="pct"/>
            <w:tcBorders>
              <w:right w:val="single" w:sz="6" w:space="0" w:color="auto"/>
            </w:tcBorders>
            <w:vAlign w:val="center"/>
          </w:tcPr>
          <w:p w:rsidR="00247663" w:rsidRDefault="00086BF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及时落实</w:t>
            </w:r>
          </w:p>
        </w:tc>
      </w:tr>
    </w:tbl>
    <w:p w:rsidR="00247663" w:rsidRDefault="00086BFC"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3695700</wp:posOffset>
                </wp:positionH>
                <wp:positionV relativeFrom="paragraph">
                  <wp:posOffset>311785</wp:posOffset>
                </wp:positionV>
                <wp:extent cx="1943100" cy="2857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247663" w:rsidRDefault="00086BFC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制定日期：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年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月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291pt;margin-top:24.55pt;width:153pt;height:2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" stroked="f">
                <v:textbox>
                  <w:txbxContent>
                    <w:p w:rsidR="00247663" w:rsidRDefault="00086BFC">
                      <w:pPr>
                        <w:rPr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制定日期：</w:t>
                      </w:r>
                      <w:r>
                        <w:rPr>
                          <w:rFonts w:hint="eastAsia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 xml:space="preserve">  </w:t>
                      </w:r>
                      <w:r>
                        <w:rPr>
                          <w:rFonts w:hint="eastAsia"/>
                          <w:sz w:val="18"/>
                        </w:rPr>
                        <w:t>年</w:t>
                      </w:r>
                      <w:r>
                        <w:rPr>
                          <w:rFonts w:hint="eastAsia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 xml:space="preserve">  </w:t>
                      </w:r>
                      <w:r>
                        <w:rPr>
                          <w:rFonts w:hint="eastAsia"/>
                          <w:sz w:val="18"/>
                        </w:rPr>
                        <w:t>月</w:t>
                      </w:r>
                      <w:r>
                        <w:rPr>
                          <w:rFonts w:hint="eastAsia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 xml:space="preserve">    </w:t>
                      </w:r>
                      <w:r>
                        <w:rPr>
                          <w:rFonts w:hint="eastAsia"/>
                          <w:sz w:val="18"/>
                        </w:rPr>
                        <w:t>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Cs w:val="21"/>
        </w:rPr>
        <w:t>核准：</w:t>
      </w:r>
      <w:r>
        <w:rPr>
          <w:rFonts w:hint="eastAsia"/>
          <w:szCs w:val="21"/>
        </w:rPr>
        <w:t xml:space="preserve">                         </w:t>
      </w:r>
      <w:r>
        <w:rPr>
          <w:rFonts w:hint="eastAsia"/>
          <w:szCs w:val="21"/>
        </w:rPr>
        <w:t>审核：</w:t>
      </w:r>
      <w:r>
        <w:rPr>
          <w:rFonts w:hint="eastAsia"/>
          <w:szCs w:val="21"/>
        </w:rPr>
        <w:t xml:space="preserve">                       </w:t>
      </w:r>
      <w:r>
        <w:rPr>
          <w:rFonts w:hint="eastAsia"/>
          <w:szCs w:val="21"/>
        </w:rPr>
        <w:t>制定：</w:t>
      </w:r>
    </w:p>
    <w:p w:rsidR="00247663" w:rsidRDefault="00247663"/>
    <w:p w:rsidR="00247663" w:rsidRDefault="00247663"/>
    <w:sectPr w:rsidR="00247663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7DA2" w:rsidRDefault="00167DA2" w:rsidP="007D4E0E">
      <w:r>
        <w:separator/>
      </w:r>
    </w:p>
  </w:endnote>
  <w:endnote w:type="continuationSeparator" w:id="0">
    <w:p w:rsidR="00167DA2" w:rsidRDefault="00167DA2" w:rsidP="007D4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7DA2" w:rsidRDefault="00167DA2" w:rsidP="007D4E0E">
      <w:r>
        <w:separator/>
      </w:r>
    </w:p>
  </w:footnote>
  <w:footnote w:type="continuationSeparator" w:id="0">
    <w:p w:rsidR="00167DA2" w:rsidRDefault="00167DA2" w:rsidP="007D4E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5613D3"/>
    <w:multiLevelType w:val="singleLevel"/>
    <w:tmpl w:val="6B5613D3"/>
    <w:lvl w:ilvl="0">
      <w:start w:val="1"/>
      <w:numFmt w:val="chineseCountingThousand"/>
      <w:lvlText w:val="%1、"/>
      <w:lvlJc w:val="left"/>
      <w:pPr>
        <w:tabs>
          <w:tab w:val="left" w:pos="420"/>
        </w:tabs>
        <w:ind w:left="42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8826054"/>
    <w:rsid w:val="00086BFC"/>
    <w:rsid w:val="00167DA2"/>
    <w:rsid w:val="00247663"/>
    <w:rsid w:val="007D4E0E"/>
    <w:rsid w:val="38826054"/>
    <w:rsid w:val="5E68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E700D2"/>
  <w15:docId w15:val="{1ACFDDF4-95E1-4304-811B-6F2F831D6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D4E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D4E0E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7D4E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7D4E0E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216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WPS_1703400343</dc:creator>
  <cp:lastModifiedBy>YJ</cp:lastModifiedBy>
  <cp:revision>3</cp:revision>
  <dcterms:created xsi:type="dcterms:W3CDTF">2026-03-31T07:45:00Z</dcterms:created>
  <dcterms:modified xsi:type="dcterms:W3CDTF">2026-04-03T07:11:00Z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3BFBB6FEAEBA4D02BC1E1BC7E4602083_11</vt:lpwstr>
  </property>
  <property fmtid="{D5CDD505-2E9C-101B-9397-08002B2CF9AE}" pid="4" name="KSOTemplateDocerSaveRecord">
    <vt:lpwstr>eyJoZGlkIjoiMzFiNTI1YzYzOTVlMTIxYWY0OTRhOGY3MDBmNmFlOGIiLCJ1c2VySWQiOiIxNTcxMzc5MTE5In0=</vt:lpwstr>
  </property>
</Properties>
</file>