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hd w:val="clear" w:color="auto" w:fill="auto"/>
        <w:spacing w:before="0" w:after="0" w:line="360" w:lineRule="auto"/>
        <w:jc w:val="center"/>
        <w:rPr>
          <w:rFonts w:hint="eastAsia" w:ascii="方正小标宋_GBK" w:hAnsi="方正小标宋_GBK" w:eastAsia="方正小标宋_GBK" w:cs="方正小标宋_GBK"/>
          <w:b w:val="0"/>
          <w:bCs/>
          <w:color w:val="000000"/>
          <w:spacing w:val="0"/>
          <w:kern w:val="0"/>
          <w:sz w:val="44"/>
          <w:szCs w:val="44"/>
          <w:lang w:val="zh-CN"/>
        </w:rPr>
      </w:pPr>
      <w:bookmarkStart w:id="0" w:name="bookmark3"/>
      <w:r>
        <w:rPr>
          <w:rFonts w:hint="eastAsia" w:ascii="方正小标宋_GBK" w:hAnsi="方正小标宋_GBK" w:eastAsia="方正小标宋_GBK" w:cs="方正小标宋_GBK"/>
          <w:b w:val="0"/>
          <w:bCs/>
          <w:color w:val="000000"/>
          <w:spacing w:val="0"/>
          <w:kern w:val="0"/>
          <w:sz w:val="44"/>
          <w:szCs w:val="44"/>
          <w:lang w:val="zh-CN"/>
        </w:rPr>
        <w:t>后勤服务集团总公司采供</w:t>
      </w:r>
      <w:bookmarkEnd w:id="0"/>
      <w:r>
        <w:rPr>
          <w:rFonts w:hint="eastAsia" w:ascii="方正小标宋_GBK" w:hAnsi="方正小标宋_GBK" w:eastAsia="方正小标宋_GBK" w:cs="方正小标宋_GBK"/>
          <w:b w:val="0"/>
          <w:bCs/>
          <w:color w:val="000000"/>
          <w:spacing w:val="0"/>
          <w:kern w:val="0"/>
          <w:sz w:val="44"/>
          <w:szCs w:val="44"/>
          <w:lang w:val="zh-CN"/>
        </w:rPr>
        <w:t>管理办法</w:t>
      </w:r>
    </w:p>
    <w:p>
      <w:pPr>
        <w:pStyle w:val="10"/>
        <w:shd w:val="clear" w:color="auto" w:fill="auto"/>
        <w:spacing w:beforeLines="50" w:afterLines="50" w:line="360" w:lineRule="auto"/>
        <w:jc w:val="center"/>
        <w:rPr>
          <w:rFonts w:hint="eastAsia" w:ascii="黑体" w:hAnsi="黑体" w:eastAsia="黑体" w:cs="黑体"/>
          <w:b w:val="0"/>
          <w:bCs/>
          <w:kern w:val="0"/>
          <w:sz w:val="32"/>
          <w:szCs w:val="32"/>
        </w:rPr>
      </w:pPr>
      <w:r>
        <w:rPr>
          <w:rStyle w:val="14"/>
          <w:rFonts w:hint="eastAsia" w:ascii="黑体" w:hAnsi="黑体" w:eastAsia="黑体" w:cs="黑体"/>
          <w:b w:val="0"/>
          <w:bCs/>
          <w:spacing w:val="0"/>
          <w:kern w:val="0"/>
          <w:sz w:val="32"/>
          <w:szCs w:val="32"/>
        </w:rPr>
        <w:t>第一章</w:t>
      </w:r>
      <w:r>
        <w:rPr>
          <w:rStyle w:val="14"/>
          <w:rFonts w:hint="eastAsia" w:ascii="黑体" w:hAnsi="黑体" w:eastAsia="黑体" w:cs="黑体"/>
          <w:b w:val="0"/>
          <w:bCs/>
          <w:spacing w:val="0"/>
          <w:kern w:val="0"/>
          <w:sz w:val="32"/>
          <w:szCs w:val="32"/>
          <w:lang w:val="en-US"/>
        </w:rPr>
        <w:t xml:space="preserve">  </w:t>
      </w:r>
      <w:r>
        <w:rPr>
          <w:rStyle w:val="14"/>
          <w:rFonts w:hint="eastAsia" w:ascii="黑体" w:hAnsi="黑体" w:eastAsia="黑体" w:cs="黑体"/>
          <w:b w:val="0"/>
          <w:bCs/>
          <w:spacing w:val="0"/>
          <w:kern w:val="0"/>
          <w:sz w:val="32"/>
          <w:szCs w:val="32"/>
        </w:rPr>
        <w:t>总则</w:t>
      </w:r>
    </w:p>
    <w:p>
      <w:pPr>
        <w:ind w:firstLine="643" w:firstLineChars="200"/>
        <w:rPr>
          <w:rFonts w:hint="eastAsia" w:ascii="方正仿宋_GBK" w:hAnsi="方正仿宋_GBK" w:eastAsia="方正仿宋_GBK" w:cs="方正仿宋_GBK"/>
          <w:sz w:val="32"/>
          <w:szCs w:val="36"/>
          <w:lang w:val="zh-CN"/>
        </w:rPr>
      </w:pPr>
      <w:r>
        <w:rPr>
          <w:rFonts w:hint="eastAsia" w:ascii="仿宋" w:hAnsi="仿宋" w:eastAsia="仿宋" w:cs="仿宋"/>
          <w:b/>
          <w:bCs/>
          <w:sz w:val="32"/>
          <w:szCs w:val="36"/>
          <w:lang w:val="zh-CN"/>
        </w:rPr>
        <w:t>笫一条</w:t>
      </w:r>
      <w:r>
        <w:rPr>
          <w:rFonts w:hint="eastAsia" w:ascii="仿宋" w:hAnsi="仿宋" w:eastAsia="仿宋" w:cs="仿宋"/>
          <w:b/>
          <w:bCs/>
          <w:sz w:val="32"/>
          <w:szCs w:val="36"/>
          <w:lang w:val="en-US" w:eastAsia="zh-CN"/>
        </w:rPr>
        <w:t xml:space="preserve">  </w:t>
      </w:r>
      <w:r>
        <w:rPr>
          <w:rFonts w:hint="eastAsia" w:ascii="方正仿宋_GBK" w:hAnsi="方正仿宋_GBK" w:eastAsia="方正仿宋_GBK" w:cs="方正仿宋_GBK"/>
          <w:sz w:val="32"/>
          <w:szCs w:val="36"/>
        </w:rPr>
        <w:t>为了规范后勤</w:t>
      </w:r>
      <w:r>
        <w:rPr>
          <w:rFonts w:hint="eastAsia" w:ascii="方正仿宋_GBK" w:hAnsi="方正仿宋_GBK" w:eastAsia="方正仿宋_GBK" w:cs="方正仿宋_GBK"/>
          <w:sz w:val="32"/>
          <w:szCs w:val="36"/>
          <w:lang w:eastAsia="zh-CN"/>
        </w:rPr>
        <w:t>服务</w:t>
      </w:r>
      <w:r>
        <w:rPr>
          <w:rFonts w:hint="eastAsia" w:ascii="方正仿宋_GBK" w:hAnsi="方正仿宋_GBK" w:eastAsia="方正仿宋_GBK" w:cs="方正仿宋_GBK"/>
          <w:sz w:val="32"/>
          <w:szCs w:val="36"/>
        </w:rPr>
        <w:t>集团总公司物资采供管理工作</w:t>
      </w:r>
      <w:r>
        <w:rPr>
          <w:rFonts w:hint="eastAsia" w:ascii="方正仿宋_GBK" w:hAnsi="方正仿宋_GBK" w:eastAsia="方正仿宋_GBK" w:cs="方正仿宋_GBK"/>
          <w:sz w:val="32"/>
          <w:szCs w:val="36"/>
          <w:lang w:val="zh-CN"/>
        </w:rPr>
        <w:t>，</w:t>
      </w:r>
      <w:r>
        <w:rPr>
          <w:rFonts w:hint="eastAsia" w:ascii="方正仿宋_GBK" w:hAnsi="方正仿宋_GBK" w:eastAsia="方正仿宋_GBK" w:cs="方正仿宋_GBK"/>
          <w:sz w:val="32"/>
          <w:szCs w:val="36"/>
        </w:rPr>
        <w:t>完善物资采供管理监督机制，保证物资采供管理工作廉洁、高效运作</w:t>
      </w:r>
      <w:r>
        <w:rPr>
          <w:rFonts w:hint="eastAsia" w:ascii="方正仿宋_GBK" w:hAnsi="方正仿宋_GBK" w:eastAsia="方正仿宋_GBK" w:cs="方正仿宋_GBK"/>
          <w:sz w:val="32"/>
          <w:szCs w:val="36"/>
          <w:lang w:val="zh-CN"/>
        </w:rPr>
        <w:t>，依据国家有关法律法规、学校及后勤服务集团总公司有关规定，制定本管理办法。</w:t>
      </w:r>
    </w:p>
    <w:p>
      <w:pPr>
        <w:ind w:firstLine="643" w:firstLineChars="200"/>
        <w:rPr>
          <w:rFonts w:hint="eastAsia" w:ascii="仿宋" w:hAnsi="仿宋" w:eastAsia="仿宋" w:cs="仿宋"/>
          <w:sz w:val="32"/>
          <w:szCs w:val="36"/>
        </w:rPr>
      </w:pPr>
      <w:r>
        <w:rPr>
          <w:rFonts w:hint="eastAsia" w:ascii="仿宋" w:hAnsi="仿宋" w:eastAsia="仿宋" w:cs="仿宋"/>
          <w:b/>
          <w:bCs/>
          <w:sz w:val="32"/>
          <w:szCs w:val="36"/>
          <w:lang w:val="zh-CN"/>
        </w:rPr>
        <w:t>第二条</w:t>
      </w:r>
      <w:r>
        <w:rPr>
          <w:rFonts w:hint="eastAsia" w:ascii="仿宋" w:hAnsi="仿宋" w:eastAsia="仿宋" w:cs="仿宋"/>
          <w:b/>
          <w:bCs/>
          <w:sz w:val="32"/>
          <w:szCs w:val="36"/>
          <w:lang w:val="en-US" w:eastAsia="zh-CN"/>
        </w:rPr>
        <w:t xml:space="preserve">  </w:t>
      </w:r>
      <w:r>
        <w:rPr>
          <w:rFonts w:hint="eastAsia" w:ascii="方正仿宋_GBK" w:hAnsi="方正仿宋_GBK" w:eastAsia="方正仿宋_GBK" w:cs="方正仿宋_GBK"/>
          <w:sz w:val="32"/>
          <w:szCs w:val="36"/>
          <w:lang w:val="zh-CN"/>
        </w:rPr>
        <w:t>后勤服务集团总公司各部门上报的各类物资采购计划，由计划采控中心负责汇总、采购；物业管理中心在工程中所使用的专业性原材料(钢材、木材、水泥、砖、黄砂、石子、油漆、涂料等)</w:t>
      </w:r>
      <w:r>
        <w:rPr>
          <w:rFonts w:hint="eastAsia" w:ascii="方正仿宋_GBK" w:hAnsi="方正仿宋_GBK" w:eastAsia="方正仿宋_GBK" w:cs="方正仿宋_GBK"/>
          <w:sz w:val="32"/>
          <w:szCs w:val="36"/>
        </w:rPr>
        <w:t xml:space="preserve"> 由该部门自行采购。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方正仿宋_GBK" w:hAnsi="方正仿宋_GBK" w:eastAsia="方正仿宋_GBK" w:cs="方正仿宋_GBK"/>
          <w:sz w:val="32"/>
          <w:szCs w:val="36"/>
        </w:rPr>
      </w:pPr>
      <w:r>
        <w:rPr>
          <w:rFonts w:hint="eastAsia" w:ascii="仿宋" w:hAnsi="仿宋" w:eastAsia="仿宋" w:cs="仿宋"/>
          <w:b/>
          <w:bCs/>
          <w:sz w:val="32"/>
          <w:szCs w:val="36"/>
        </w:rPr>
        <w:t>第三条</w:t>
      </w:r>
      <w:r>
        <w:rPr>
          <w:rFonts w:hint="eastAsia" w:ascii="仿宋" w:hAnsi="仿宋" w:eastAsia="仿宋" w:cs="仿宋"/>
          <w:sz w:val="32"/>
          <w:szCs w:val="36"/>
          <w:lang w:val="en-US" w:eastAsia="zh-CN"/>
        </w:rPr>
        <w:t xml:space="preserve">  </w:t>
      </w:r>
      <w:r>
        <w:rPr>
          <w:rFonts w:hint="eastAsia" w:ascii="方正仿宋_GBK" w:hAnsi="方正仿宋_GBK" w:eastAsia="方正仿宋_GBK" w:cs="方正仿宋_GBK"/>
          <w:sz w:val="32"/>
          <w:szCs w:val="36"/>
        </w:rPr>
        <w:t>物资采购工作的指导原则：程序规范、内容合法、公开、公平、公正。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黑体" w:hAnsi="黑体" w:eastAsia="黑体" w:cs="黑体"/>
          <w:b w:val="0"/>
          <w:bCs w:val="0"/>
          <w:sz w:val="32"/>
          <w:szCs w:val="32"/>
          <w:lang w:val="en-US"/>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基本工作流程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方正仿宋_GBK" w:hAnsi="方正仿宋_GBK" w:eastAsia="方正仿宋_GBK" w:cs="方正仿宋_GBK"/>
          <w:b w:val="0"/>
          <w:bCs w:val="0"/>
          <w:sz w:val="32"/>
          <w:szCs w:val="36"/>
        </w:rPr>
      </w:pPr>
      <w:r>
        <w:rPr>
          <w:rFonts w:hint="eastAsia" w:ascii="仿宋" w:hAnsi="仿宋" w:eastAsia="仿宋" w:cs="仿宋"/>
          <w:b/>
          <w:bCs/>
          <w:sz w:val="32"/>
          <w:szCs w:val="36"/>
          <w:lang w:val="zh-CN"/>
        </w:rPr>
        <w:t>第四条</w:t>
      </w:r>
      <w:r>
        <w:rPr>
          <w:rFonts w:hint="eastAsia" w:ascii="仿宋" w:hAnsi="仿宋" w:eastAsia="仿宋" w:cs="仿宋"/>
          <w:b/>
          <w:bCs/>
          <w:sz w:val="32"/>
          <w:szCs w:val="36"/>
          <w:lang w:val="en-US" w:eastAsia="zh-CN"/>
        </w:rPr>
        <w:t xml:space="preserve">  </w:t>
      </w:r>
      <w:r>
        <w:rPr>
          <w:rFonts w:hint="eastAsia" w:ascii="仿宋" w:hAnsi="仿宋" w:eastAsia="仿宋" w:cs="仿宋"/>
          <w:b w:val="0"/>
          <w:bCs w:val="0"/>
          <w:sz w:val="32"/>
          <w:szCs w:val="36"/>
        </w:rPr>
        <w:t>采</w:t>
      </w:r>
      <w:r>
        <w:rPr>
          <w:rFonts w:hint="eastAsia" w:ascii="方正仿宋_GBK" w:hAnsi="方正仿宋_GBK" w:eastAsia="方正仿宋_GBK" w:cs="方正仿宋_GBK"/>
          <w:b w:val="0"/>
          <w:bCs w:val="0"/>
          <w:sz w:val="32"/>
          <w:szCs w:val="36"/>
        </w:rPr>
        <w:t>购物品分类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1、</w:t>
      </w:r>
      <w:r>
        <w:rPr>
          <w:rFonts w:hint="eastAsia" w:ascii="方正仿宋_GBK" w:hAnsi="方正仿宋_GBK" w:eastAsia="方正仿宋_GBK" w:cs="方正仿宋_GBK"/>
          <w:sz w:val="32"/>
          <w:szCs w:val="36"/>
        </w:rPr>
        <w:t>物资供应中心仓库库存物资类：教学科研类（包括化学试剂、玻璃仪器、教学杂品、教学实验动物等）、办公用品类、生活劳保类、维修材料类及其他消耗品类。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2、</w:t>
      </w:r>
      <w:r>
        <w:rPr>
          <w:rFonts w:hint="eastAsia" w:ascii="方正仿宋_GBK" w:hAnsi="方正仿宋_GBK" w:eastAsia="方正仿宋_GBK" w:cs="方正仿宋_GBK"/>
          <w:sz w:val="32"/>
          <w:szCs w:val="36"/>
        </w:rPr>
        <w:t>食品原料类（米、面、油、豆制品、冷鲜肉、冷冻产品、调味品以及蔬菜等）。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3、</w:t>
      </w:r>
      <w:r>
        <w:rPr>
          <w:rFonts w:hint="eastAsia" w:ascii="方正仿宋_GBK" w:hAnsi="方正仿宋_GBK" w:eastAsia="方正仿宋_GBK" w:cs="方正仿宋_GBK"/>
          <w:sz w:val="32"/>
          <w:szCs w:val="36"/>
          <w:lang w:val="zh-CN"/>
        </w:rPr>
        <w:t>后勤服务集团各部门专用物资类:指后勤服务集团下属具有经营服务性质部门所需的物资。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4、</w:t>
      </w:r>
      <w:r>
        <w:rPr>
          <w:rFonts w:hint="eastAsia" w:ascii="方正仿宋_GBK" w:hAnsi="方正仿宋_GBK" w:eastAsia="方正仿宋_GBK" w:cs="方正仿宋_GBK"/>
          <w:sz w:val="32"/>
          <w:szCs w:val="36"/>
        </w:rPr>
        <w:t>固定资产类。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5、</w:t>
      </w:r>
      <w:r>
        <w:rPr>
          <w:rFonts w:hint="eastAsia" w:ascii="方正仿宋_GBK" w:hAnsi="方正仿宋_GBK" w:eastAsia="方正仿宋_GBK" w:cs="方正仿宋_GBK"/>
          <w:sz w:val="32"/>
          <w:szCs w:val="36"/>
        </w:rPr>
        <w:t>工程材料</w:t>
      </w:r>
      <w:r>
        <w:rPr>
          <w:rFonts w:hint="eastAsia" w:ascii="方正仿宋_GBK" w:hAnsi="方正仿宋_GBK" w:eastAsia="方正仿宋_GBK" w:cs="方正仿宋_GBK"/>
          <w:sz w:val="32"/>
          <w:szCs w:val="36"/>
          <w:lang w:val="zh-CN"/>
        </w:rPr>
        <w:t>：在工程中所使用的专业性原材料。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方正仿宋_GBK" w:hAnsi="方正仿宋_GBK" w:eastAsia="方正仿宋_GBK" w:cs="方正仿宋_GBK"/>
          <w:b w:val="0"/>
          <w:bCs w:val="0"/>
          <w:sz w:val="32"/>
          <w:szCs w:val="36"/>
          <w:lang w:val="zh-CN"/>
        </w:rPr>
      </w:pPr>
      <w:r>
        <w:rPr>
          <w:rFonts w:hint="eastAsia" w:ascii="仿宋" w:hAnsi="仿宋" w:eastAsia="仿宋" w:cs="仿宋"/>
          <w:b/>
          <w:bCs/>
          <w:sz w:val="32"/>
          <w:szCs w:val="36"/>
        </w:rPr>
        <w:t>笫五条</w:t>
      </w:r>
      <w:r>
        <w:rPr>
          <w:rFonts w:hint="eastAsia" w:ascii="仿宋" w:hAnsi="仿宋" w:eastAsia="仿宋" w:cs="仿宋"/>
          <w:b w:val="0"/>
          <w:bCs w:val="0"/>
          <w:sz w:val="32"/>
          <w:szCs w:val="36"/>
          <w:lang w:val="en-US" w:eastAsia="zh-CN"/>
        </w:rPr>
        <w:t xml:space="preserve">  </w:t>
      </w:r>
      <w:r>
        <w:rPr>
          <w:rFonts w:hint="eastAsia" w:ascii="方正仿宋_GBK" w:hAnsi="方正仿宋_GBK" w:eastAsia="方正仿宋_GBK" w:cs="方正仿宋_GBK"/>
          <w:b w:val="0"/>
          <w:bCs w:val="0"/>
          <w:sz w:val="32"/>
          <w:szCs w:val="36"/>
        </w:rPr>
        <w:t>采购申请与审批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1、</w:t>
      </w:r>
      <w:r>
        <w:rPr>
          <w:rFonts w:hint="eastAsia" w:ascii="方正仿宋_GBK" w:hAnsi="方正仿宋_GBK" w:eastAsia="方正仿宋_GBK" w:cs="方正仿宋_GBK"/>
          <w:sz w:val="32"/>
          <w:szCs w:val="36"/>
        </w:rPr>
        <w:t>物资供应中心仓库库存物资类：由物资供应中心负责收集、整理并指定专人填报《物资供应中心日常采购计划单》</w:t>
      </w:r>
      <w:r>
        <w:rPr>
          <w:rFonts w:hint="eastAsia" w:ascii="方正仿宋_GBK" w:hAnsi="方正仿宋_GBK" w:eastAsia="方正仿宋_GBK" w:cs="方正仿宋_GBK"/>
          <w:sz w:val="32"/>
          <w:szCs w:val="36"/>
          <w:lang w:val="zh-CN"/>
        </w:rPr>
        <w:t>送交计划采控中心（也可通过固定的电子信息平台上报）。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2、</w:t>
      </w:r>
      <w:r>
        <w:rPr>
          <w:rFonts w:hint="eastAsia" w:ascii="方正仿宋_GBK" w:hAnsi="方正仿宋_GBK" w:eastAsia="方正仿宋_GBK" w:cs="方正仿宋_GBK"/>
          <w:sz w:val="32"/>
          <w:szCs w:val="36"/>
          <w:lang w:val="zh-CN"/>
        </w:rPr>
        <w:t>食品原料类：由饮食服务中心、幼儿园根据实际需要填报采购申请表、并</w:t>
      </w:r>
      <w:r>
        <w:rPr>
          <w:rFonts w:hint="eastAsia" w:ascii="方正仿宋_GBK" w:hAnsi="方正仿宋_GBK" w:eastAsia="方正仿宋_GBK" w:cs="方正仿宋_GBK"/>
          <w:sz w:val="32"/>
          <w:szCs w:val="36"/>
        </w:rPr>
        <w:t>由专人负责直接将部门（中心）主任（经理）审核过的计划</w:t>
      </w:r>
      <w:r>
        <w:rPr>
          <w:rFonts w:hint="eastAsia" w:ascii="方正仿宋_GBK" w:hAnsi="方正仿宋_GBK" w:eastAsia="方正仿宋_GBK" w:cs="方正仿宋_GBK"/>
          <w:sz w:val="32"/>
          <w:szCs w:val="36"/>
          <w:lang w:val="zh-CN"/>
        </w:rPr>
        <w:t>送交计划采控中心（也可通过固定的电子信息平台上报）。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3、</w:t>
      </w:r>
      <w:r>
        <w:rPr>
          <w:rFonts w:hint="eastAsia" w:ascii="方正仿宋_GBK" w:hAnsi="方正仿宋_GBK" w:eastAsia="方正仿宋_GBK" w:cs="方正仿宋_GBK"/>
          <w:sz w:val="32"/>
          <w:szCs w:val="36"/>
          <w:lang w:val="zh-CN"/>
        </w:rPr>
        <w:t>后勤集团各部门专用物资类：经所在部门中心主任审核并签字后的采购计</w:t>
      </w:r>
      <w:r>
        <w:rPr>
          <w:rFonts w:hint="eastAsia" w:ascii="方正仿宋_GBK" w:hAnsi="方正仿宋_GBK" w:eastAsia="方正仿宋_GBK" w:cs="方正仿宋_GBK"/>
          <w:sz w:val="32"/>
          <w:szCs w:val="36"/>
        </w:rPr>
        <w:t>划单可直接报计划采控中心。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4、</w:t>
      </w:r>
      <w:r>
        <w:rPr>
          <w:rFonts w:hint="eastAsia" w:ascii="方正仿宋_GBK" w:hAnsi="方正仿宋_GBK" w:eastAsia="方正仿宋_GBK" w:cs="方正仿宋_GBK"/>
          <w:sz w:val="32"/>
          <w:szCs w:val="36"/>
          <w:lang w:val="zh-CN"/>
        </w:rPr>
        <w:t>固定资产类物品：填写固定资产购置</w:t>
      </w:r>
      <w:r>
        <w:rPr>
          <w:rFonts w:hint="eastAsia" w:ascii="方正仿宋_GBK" w:hAnsi="方正仿宋_GBK" w:eastAsia="方正仿宋_GBK" w:cs="方正仿宋_GBK"/>
          <w:sz w:val="32"/>
          <w:szCs w:val="36"/>
        </w:rPr>
        <w:t>申请表，</w:t>
      </w:r>
      <w:r>
        <w:rPr>
          <w:rFonts w:hint="eastAsia" w:ascii="方正仿宋_GBK" w:hAnsi="方正仿宋_GBK" w:eastAsia="方正仿宋_GBK" w:cs="方正仿宋_GBK"/>
          <w:sz w:val="32"/>
          <w:szCs w:val="36"/>
          <w:lang w:val="zh-CN"/>
        </w:rPr>
        <w:t>由部门（中心）主任（经理）、集团分管领导、集团总经理逐级审批。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5、</w:t>
      </w:r>
      <w:r>
        <w:rPr>
          <w:rFonts w:hint="eastAsia" w:ascii="方正仿宋_GBK" w:hAnsi="方正仿宋_GBK" w:eastAsia="方正仿宋_GBK" w:cs="方正仿宋_GBK"/>
          <w:sz w:val="32"/>
          <w:szCs w:val="36"/>
          <w:lang w:val="zh-CN"/>
        </w:rPr>
        <w:t>各类采购申请表需按规定时间送交计划采控中心。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方正仿宋_GBK" w:hAnsi="方正仿宋_GBK" w:eastAsia="方正仿宋_GBK" w:cs="方正仿宋_GBK"/>
          <w:b/>
          <w:bCs/>
          <w:sz w:val="28"/>
          <w:szCs w:val="32"/>
        </w:rPr>
      </w:pPr>
      <w:r>
        <w:rPr>
          <w:rFonts w:hint="eastAsia" w:ascii="仿宋" w:hAnsi="仿宋" w:eastAsia="仿宋" w:cs="仿宋"/>
          <w:b/>
          <w:bCs/>
          <w:sz w:val="32"/>
          <w:szCs w:val="36"/>
        </w:rPr>
        <w:t>第六条</w:t>
      </w:r>
      <w:r>
        <w:rPr>
          <w:rFonts w:hint="eastAsia" w:ascii="仿宋" w:hAnsi="仿宋" w:eastAsia="仿宋" w:cs="仿宋"/>
          <w:b w:val="0"/>
          <w:bCs w:val="0"/>
          <w:sz w:val="32"/>
          <w:szCs w:val="36"/>
          <w:lang w:val="en-US" w:eastAsia="zh-CN"/>
        </w:rPr>
        <w:t xml:space="preserve">  </w:t>
      </w:r>
      <w:r>
        <w:rPr>
          <w:rFonts w:hint="eastAsia" w:ascii="方正仿宋_GBK" w:hAnsi="方正仿宋_GBK" w:eastAsia="方正仿宋_GBK" w:cs="方正仿宋_GBK"/>
          <w:b w:val="0"/>
          <w:bCs w:val="0"/>
          <w:sz w:val="32"/>
          <w:szCs w:val="36"/>
        </w:rPr>
        <w:t>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1、</w:t>
      </w:r>
      <w:r>
        <w:rPr>
          <w:rFonts w:hint="eastAsia" w:ascii="方正仿宋_GBK" w:hAnsi="方正仿宋_GBK" w:eastAsia="方正仿宋_GBK" w:cs="方正仿宋_GBK"/>
          <w:sz w:val="32"/>
          <w:szCs w:val="36"/>
          <w:lang w:val="zh-CN"/>
        </w:rPr>
        <w:t>合同估算价在10万元以上的建设工程、维修装饰工程、绿化工程和其它工程项目；单价或批量采购在5万元以上的货物类采购项目；合同估算价在5万元以上的服务类项目</w:t>
      </w:r>
      <w:r>
        <w:rPr>
          <w:rFonts w:hint="eastAsia" w:ascii="方正仿宋_GBK" w:hAnsi="方正仿宋_GBK" w:eastAsia="方正仿宋_GBK" w:cs="方正仿宋_GBK"/>
          <w:sz w:val="32"/>
          <w:szCs w:val="36"/>
        </w:rPr>
        <w:t>，包括委托、代理、物业管理、资产处置、保险等业务；以上项目须严格执行《中国药科大学货物、服务采购招投标实施细则（试行）》</w:t>
      </w:r>
      <w:r>
        <w:rPr>
          <w:rFonts w:hint="eastAsia" w:ascii="方正仿宋_GBK" w:hAnsi="方正仿宋_GBK" w:eastAsia="方正仿宋_GBK" w:cs="方正仿宋_GBK"/>
          <w:sz w:val="32"/>
          <w:szCs w:val="36"/>
          <w:lang w:val="zh-CN"/>
        </w:rPr>
        <w:t>，由学校招投标管理办公室负责招标。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2、</w:t>
      </w:r>
      <w:r>
        <w:rPr>
          <w:rFonts w:hint="eastAsia" w:ascii="方正仿宋_GBK" w:hAnsi="方正仿宋_GBK" w:eastAsia="方正仿宋_GBK" w:cs="方正仿宋_GBK"/>
          <w:sz w:val="32"/>
          <w:szCs w:val="36"/>
          <w:lang w:val="zh-CN"/>
        </w:rPr>
        <w:t>非招标类物品（单价或批量采购在万元以上，同时在5万元以下）采购项目必须出具合同，并到学校招投标管理办公室履行《中国药科大学自行采购项目备案表》手续后方可实施采购。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3、</w:t>
      </w:r>
      <w:r>
        <w:rPr>
          <w:rFonts w:hint="eastAsia" w:ascii="方正仿宋_GBK" w:hAnsi="方正仿宋_GBK" w:eastAsia="方正仿宋_GBK" w:cs="方正仿宋_GBK"/>
          <w:sz w:val="32"/>
          <w:szCs w:val="36"/>
          <w:lang w:val="zh-CN"/>
        </w:rPr>
        <w:t>原</w:t>
      </w:r>
      <w:r>
        <w:rPr>
          <w:rFonts w:hint="eastAsia" w:ascii="方正仿宋_GBK" w:hAnsi="方正仿宋_GBK" w:eastAsia="方正仿宋_GBK" w:cs="方正仿宋_GBK"/>
          <w:sz w:val="32"/>
          <w:szCs w:val="36"/>
          <w:lang w:eastAsia="zh-CN"/>
        </w:rPr>
        <w:t>属</w:t>
      </w:r>
      <w:r>
        <w:rPr>
          <w:rFonts w:hint="eastAsia" w:ascii="方正仿宋_GBK" w:hAnsi="方正仿宋_GBK" w:eastAsia="方正仿宋_GBK" w:cs="方正仿宋_GBK"/>
          <w:sz w:val="32"/>
          <w:szCs w:val="36"/>
          <w:lang w:val="zh-CN"/>
        </w:rPr>
        <w:t>非招标类物品，如后勤服务集团总公司认定须招标，则按招标类物品规定执行。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4、</w:t>
      </w:r>
      <w:r>
        <w:rPr>
          <w:rFonts w:hint="eastAsia" w:ascii="方正仿宋_GBK" w:hAnsi="方正仿宋_GBK" w:eastAsia="方正仿宋_GBK" w:cs="方正仿宋_GBK"/>
          <w:sz w:val="32"/>
          <w:szCs w:val="36"/>
          <w:lang w:val="zh-CN"/>
        </w:rPr>
        <w:t>物业管理中心在工程中所使用的专业性原材料(钢材、木材、水泥、砖、黄砂、石子、油漆、涂料等)须严格参照以上1-3条执行</w:t>
      </w:r>
      <w:r>
        <w:rPr>
          <w:rFonts w:hint="eastAsia" w:ascii="方正仿宋_GBK" w:hAnsi="方正仿宋_GBK" w:eastAsia="方正仿宋_GBK" w:cs="方正仿宋_GBK"/>
          <w:sz w:val="32"/>
          <w:szCs w:val="36"/>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5、</w:t>
      </w:r>
      <w:r>
        <w:rPr>
          <w:rFonts w:hint="eastAsia" w:ascii="方正仿宋_GBK" w:hAnsi="方正仿宋_GBK" w:eastAsia="方正仿宋_GBK" w:cs="方正仿宋_GBK"/>
          <w:sz w:val="32"/>
          <w:szCs w:val="36"/>
          <w:lang w:eastAsia="zh-CN"/>
        </w:rPr>
        <w:t>非招标</w:t>
      </w:r>
      <w:r>
        <w:rPr>
          <w:rFonts w:hint="eastAsia" w:ascii="方正仿宋_GBK" w:hAnsi="方正仿宋_GBK" w:eastAsia="方正仿宋_GBK" w:cs="方正仿宋_GBK"/>
          <w:sz w:val="32"/>
          <w:szCs w:val="36"/>
          <w:lang w:val="zh-CN"/>
        </w:rPr>
        <w:t>类物品（单价或批量采购在万元以下）由计划采控中心会同使用部</w:t>
      </w:r>
      <w:r>
        <w:rPr>
          <w:rFonts w:hint="eastAsia" w:ascii="方正仿宋_GBK" w:hAnsi="方正仿宋_GBK" w:eastAsia="方正仿宋_GBK" w:cs="方正仿宋_GBK"/>
          <w:sz w:val="32"/>
          <w:szCs w:val="36"/>
          <w:lang w:eastAsia="zh-CN"/>
        </w:rPr>
        <w:t>门</w:t>
      </w:r>
      <w:r>
        <w:rPr>
          <w:rFonts w:hint="eastAsia" w:ascii="方正仿宋_GBK" w:hAnsi="方正仿宋_GBK" w:eastAsia="方正仿宋_GBK" w:cs="方正仿宋_GBK"/>
          <w:sz w:val="32"/>
          <w:szCs w:val="36"/>
          <w:lang w:val="zh-CN"/>
        </w:rPr>
        <w:t>进行市场调研，确定供应单位后，实施采购。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6、</w:t>
      </w:r>
      <w:r>
        <w:rPr>
          <w:rFonts w:hint="eastAsia" w:ascii="方正仿宋_GBK" w:hAnsi="方正仿宋_GBK" w:eastAsia="方正仿宋_GBK" w:cs="方正仿宋_GBK"/>
          <w:sz w:val="32"/>
          <w:szCs w:val="36"/>
        </w:rPr>
        <w:t>剧毒物品、麻醉品和放射性物品的采购，须严格执行《中国药科大学剧毒品、麻醉品管理制度》。由使用单位提出申请报告（写明品名、规格、数量和用途）以及提供《剧毒品、麻醉品购买申请表》，计划采控中心经办人员应当通过“江苏省危险化学品治安管理信息系统”开展购买申请、流向登记等。易制毒、易制爆化学品的购买亦必须严格遵守公安机关的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7、</w:t>
      </w:r>
      <w:r>
        <w:rPr>
          <w:rFonts w:hint="eastAsia" w:ascii="方正仿宋_GBK" w:hAnsi="方正仿宋_GBK" w:eastAsia="方正仿宋_GBK" w:cs="方正仿宋_GBK"/>
          <w:sz w:val="32"/>
          <w:szCs w:val="36"/>
          <w:lang w:val="zh-CN"/>
        </w:rPr>
        <w:t>政府集中采购目录内各类货物包括计算机、服务器、打印机、复印机等由使用部门确认参数、型号，由计划采控中心统一到学校招投标管理办公室申请采购；采购结束后凭发票由使用部门通过校园网信息门户进入资产管理系统，办理固定资产入库手续；最后由计划采控中心到集团财务办理付款报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8、</w:t>
      </w:r>
      <w:r>
        <w:rPr>
          <w:rFonts w:hint="eastAsia" w:ascii="方正仿宋_GBK" w:hAnsi="方正仿宋_GBK" w:eastAsia="方正仿宋_GBK" w:cs="方正仿宋_GBK"/>
          <w:sz w:val="32"/>
          <w:szCs w:val="36"/>
          <w:lang w:val="zh-CN"/>
        </w:rPr>
        <w:t>计划采控中心项目经办人员必须加强采购“过程控制”管理，尤其是教学科研类物资，需及时将相关信息告之使用部门。</w:t>
      </w:r>
    </w:p>
    <w:p>
      <w:pPr>
        <w:spacing w:line="360" w:lineRule="auto"/>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笫三章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物品的验收</w:t>
      </w:r>
    </w:p>
    <w:p>
      <w:pPr>
        <w:spacing w:line="360" w:lineRule="auto"/>
        <w:ind w:firstLine="643" w:firstLineChars="200"/>
        <w:rPr>
          <w:rFonts w:hint="eastAsia" w:ascii="方正仿宋_GBK" w:hAnsi="方正仿宋_GBK" w:eastAsia="方正仿宋_GBK" w:cs="方正仿宋_GBK"/>
          <w:sz w:val="32"/>
          <w:szCs w:val="32"/>
          <w:lang w:val="zh-CN"/>
        </w:rPr>
      </w:pPr>
      <w:r>
        <w:rPr>
          <w:rFonts w:hint="eastAsia" w:ascii="仿宋" w:hAnsi="仿宋" w:eastAsia="仿宋" w:cs="仿宋"/>
          <w:b/>
          <w:bCs/>
          <w:sz w:val="32"/>
          <w:szCs w:val="36"/>
        </w:rPr>
        <w:t>第</w:t>
      </w:r>
      <w:r>
        <w:rPr>
          <w:rFonts w:hint="eastAsia" w:ascii="仿宋" w:hAnsi="仿宋" w:eastAsia="仿宋" w:cs="仿宋"/>
          <w:b/>
          <w:bCs/>
          <w:sz w:val="32"/>
          <w:szCs w:val="36"/>
          <w:lang w:val="zh-CN"/>
        </w:rPr>
        <w:t>七条</w:t>
      </w:r>
      <w:r>
        <w:rPr>
          <w:rFonts w:hint="eastAsia" w:ascii="仿宋" w:hAnsi="仿宋" w:eastAsia="仿宋" w:cs="仿宋"/>
          <w:b/>
          <w:bCs/>
          <w:sz w:val="32"/>
          <w:szCs w:val="36"/>
          <w:lang w:val="en-US" w:eastAsia="zh-CN"/>
        </w:rPr>
        <w:t xml:space="preserve">  </w:t>
      </w:r>
      <w:r>
        <w:rPr>
          <w:rFonts w:hint="eastAsia" w:ascii="方正仿宋_GBK" w:hAnsi="方正仿宋_GBK" w:eastAsia="方正仿宋_GBK" w:cs="方正仿宋_GBK"/>
          <w:b w:val="0"/>
          <w:bCs w:val="0"/>
          <w:sz w:val="32"/>
          <w:szCs w:val="32"/>
          <w:lang w:val="zh-CN"/>
        </w:rPr>
        <w:t>验收</w:t>
      </w: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sz w:val="32"/>
          <w:szCs w:val="32"/>
        </w:rPr>
        <w:t xml:space="preserve">  </w:t>
      </w:r>
    </w:p>
    <w:p>
      <w:pPr>
        <w:spacing w:line="360" w:lineRule="auto"/>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w:t>
      </w:r>
      <w:r>
        <w:rPr>
          <w:rFonts w:hint="eastAsia" w:ascii="方正仿宋_GBK" w:hAnsi="方正仿宋_GBK" w:eastAsia="方正仿宋_GBK" w:cs="方正仿宋_GBK"/>
          <w:sz w:val="32"/>
          <w:szCs w:val="32"/>
        </w:rPr>
        <w:t>物资供应</w:t>
      </w:r>
      <w:r>
        <w:rPr>
          <w:rFonts w:hint="eastAsia" w:ascii="方正仿宋_GBK" w:hAnsi="方正仿宋_GBK" w:eastAsia="方正仿宋_GBK" w:cs="方正仿宋_GBK"/>
          <w:b w:val="0"/>
          <w:bCs w:val="0"/>
          <w:sz w:val="32"/>
          <w:szCs w:val="32"/>
          <w:u w:val="none"/>
        </w:rPr>
        <w:t>服务</w:t>
      </w:r>
      <w:r>
        <w:rPr>
          <w:rFonts w:hint="eastAsia" w:ascii="方正仿宋_GBK" w:hAnsi="方正仿宋_GBK" w:eastAsia="方正仿宋_GBK" w:cs="方正仿宋_GBK"/>
          <w:sz w:val="32"/>
          <w:szCs w:val="32"/>
          <w:u w:val="none"/>
        </w:rPr>
        <w:t>中心</w:t>
      </w:r>
      <w:r>
        <w:rPr>
          <w:rFonts w:hint="eastAsia" w:ascii="方正仿宋_GBK" w:hAnsi="方正仿宋_GBK" w:eastAsia="方正仿宋_GBK" w:cs="方正仿宋_GBK"/>
          <w:sz w:val="32"/>
          <w:szCs w:val="32"/>
        </w:rPr>
        <w:t>仓库库存物资：玄武门校区的物资由采购员与各对应仓库保管员共同负责进行现场实物、票据等验收；江宁校区的物资由各对应仓库保管员负责进行现场实物、票据等验收；</w:t>
      </w:r>
      <w:r>
        <w:rPr>
          <w:rFonts w:hint="eastAsia" w:ascii="方正仿宋_GBK" w:hAnsi="方正仿宋_GBK" w:eastAsia="方正仿宋_GBK" w:cs="方正仿宋_GBK"/>
          <w:sz w:val="32"/>
          <w:szCs w:val="32"/>
          <w:lang w:val="zh-CN"/>
        </w:rPr>
        <w:t>其中对名称、规格不清，技术标准不明的化学危险品不得入库。</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zh-CN"/>
        </w:rPr>
        <w:t>、验收食品原料物资：由食堂、幼儿园指定专人负责现场验收。验收过程中须严格执行《中华人民共和国食品安全法》、《动物检疫法》等法律法规，索要相关资质证明，杜绝“三无”产品，腐烂、变质产品；坚决把好食品原料的安全关、质</w:t>
      </w:r>
      <w:r>
        <w:rPr>
          <w:rFonts w:hint="eastAsia" w:ascii="方正仿宋_GBK" w:hAnsi="方正仿宋_GBK" w:eastAsia="方正仿宋_GBK" w:cs="方正仿宋_GBK"/>
          <w:sz w:val="32"/>
          <w:szCs w:val="32"/>
          <w:lang w:eastAsia="zh-CN"/>
        </w:rPr>
        <w:t>量</w:t>
      </w:r>
      <w:r>
        <w:rPr>
          <w:rFonts w:hint="eastAsia" w:ascii="方正仿宋_GBK" w:hAnsi="方正仿宋_GBK" w:eastAsia="方正仿宋_GBK" w:cs="方正仿宋_GBK"/>
          <w:sz w:val="32"/>
          <w:szCs w:val="32"/>
          <w:lang w:val="zh-CN"/>
        </w:rPr>
        <w:t>关、数量关。</w:t>
      </w:r>
    </w:p>
    <w:p>
      <w:pPr>
        <w:spacing w:line="360" w:lineRule="auto"/>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zh-CN"/>
        </w:rPr>
        <w:t>、后勤集团各部门专用物资：采购员与使用部门人员一道共同验收。</w:t>
      </w:r>
    </w:p>
    <w:p>
      <w:pPr>
        <w:spacing w:line="360" w:lineRule="auto"/>
        <w:ind w:firstLine="640" w:firstLineChars="200"/>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2"/>
          <w:lang w:val="zh-CN"/>
        </w:rPr>
        <w:t>4、固定资产类物资：采购员必须到现场与使用部门人</w:t>
      </w:r>
      <w:r>
        <w:rPr>
          <w:rFonts w:hint="eastAsia" w:ascii="方正仿宋_GBK" w:hAnsi="方正仿宋_GBK" w:eastAsia="方正仿宋_GBK" w:cs="方正仿宋_GBK"/>
          <w:sz w:val="32"/>
          <w:szCs w:val="36"/>
          <w:lang w:val="zh-CN"/>
        </w:rPr>
        <w:t>员一道共同验收。</w:t>
      </w:r>
    </w:p>
    <w:p>
      <w:pPr>
        <w:spacing w:line="360" w:lineRule="auto"/>
        <w:ind w:firstLine="640" w:firstLineChars="200"/>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zh-CN"/>
        </w:rPr>
        <w:t>5、物品验收过程中发现问题及时与计划采控中心工作人员沟通解决，必要时逐级汇报，协同解决。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zh-CN"/>
        </w:rPr>
        <w:t>6、采购订单一旦发出后，采购人员应及时与物资供应中心和使用部门相关人员联系沟通，及时了解采购物资物品的到货情况信息，以便做好到货情况的跟踪检查和统计工作。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财务对账与结账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方正仿宋_GBK" w:hAnsi="方正仿宋_GBK" w:eastAsia="方正仿宋_GBK" w:cs="方正仿宋_GBK"/>
          <w:b w:val="0"/>
          <w:bCs w:val="0"/>
          <w:sz w:val="32"/>
          <w:szCs w:val="32"/>
        </w:rPr>
      </w:pPr>
      <w:r>
        <w:rPr>
          <w:rFonts w:hint="eastAsia" w:ascii="仿宋" w:hAnsi="仿宋" w:eastAsia="仿宋" w:cs="仿宋"/>
          <w:b/>
          <w:bCs/>
          <w:sz w:val="32"/>
          <w:szCs w:val="32"/>
        </w:rPr>
        <w:t>第八条</w:t>
      </w:r>
      <w:r>
        <w:rPr>
          <w:rFonts w:hint="eastAsia" w:ascii="仿宋" w:hAnsi="仿宋" w:eastAsia="仿宋" w:cs="仿宋"/>
          <w:b/>
          <w:bCs/>
          <w:sz w:val="32"/>
          <w:szCs w:val="32"/>
          <w:lang w:val="en-US" w:eastAsia="zh-CN"/>
        </w:rPr>
        <w:t xml:space="preserve">  </w:t>
      </w:r>
      <w:r>
        <w:rPr>
          <w:rFonts w:hint="eastAsia" w:ascii="方正仿宋_GBK" w:hAnsi="方正仿宋_GBK" w:eastAsia="方正仿宋_GBK" w:cs="方正仿宋_GBK"/>
          <w:b w:val="0"/>
          <w:bCs w:val="0"/>
          <w:sz w:val="32"/>
          <w:szCs w:val="32"/>
        </w:rPr>
        <w:t>财务对账</w:t>
      </w:r>
    </w:p>
    <w:p>
      <w:pPr>
        <w:spacing w:line="360" w:lineRule="auto"/>
        <w:ind w:firstLine="640" w:firstLineChars="200"/>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1、</w:t>
      </w:r>
      <w:r>
        <w:rPr>
          <w:rFonts w:hint="eastAsia" w:ascii="方正仿宋_GBK" w:hAnsi="方正仿宋_GBK" w:eastAsia="方正仿宋_GBK" w:cs="方正仿宋_GBK"/>
          <w:sz w:val="32"/>
          <w:szCs w:val="36"/>
        </w:rPr>
        <w:t>食堂原料类物资：每</w:t>
      </w:r>
      <w:r>
        <w:rPr>
          <w:rFonts w:hint="eastAsia" w:ascii="方正仿宋_GBK" w:hAnsi="方正仿宋_GBK" w:eastAsia="方正仿宋_GBK" w:cs="方正仿宋_GBK"/>
          <w:sz w:val="32"/>
          <w:szCs w:val="36"/>
          <w:lang w:val="zh-CN"/>
        </w:rPr>
        <w:t>月初各使用部门认真核对供应单位对账单</w:t>
      </w:r>
      <w:r>
        <w:rPr>
          <w:rFonts w:hint="eastAsia" w:ascii="方正仿宋_GBK" w:hAnsi="方正仿宋_GBK" w:eastAsia="方正仿宋_GBK" w:cs="方正仿宋_GBK"/>
          <w:sz w:val="32"/>
          <w:szCs w:val="36"/>
        </w:rPr>
        <w:t>，</w:t>
      </w:r>
      <w:r>
        <w:rPr>
          <w:rFonts w:hint="eastAsia" w:ascii="方正仿宋_GBK" w:hAnsi="方正仿宋_GBK" w:eastAsia="方正仿宋_GBK" w:cs="方正仿宋_GBK"/>
          <w:sz w:val="32"/>
          <w:szCs w:val="36"/>
          <w:lang w:val="zh-CN"/>
        </w:rPr>
        <w:t>核对无误后，各使用部门指定负责人复核签字。</w:t>
      </w:r>
    </w:p>
    <w:p>
      <w:pPr>
        <w:spacing w:line="360" w:lineRule="auto"/>
        <w:ind w:firstLine="640" w:firstLineChars="200"/>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2、</w:t>
      </w:r>
      <w:r>
        <w:rPr>
          <w:rFonts w:hint="eastAsia" w:ascii="方正仿宋_GBK" w:hAnsi="方正仿宋_GBK" w:eastAsia="方正仿宋_GBK" w:cs="方正仿宋_GBK"/>
          <w:sz w:val="32"/>
          <w:szCs w:val="36"/>
          <w:u w:val="none"/>
          <w:lang w:val="zh-CN"/>
        </w:rPr>
        <w:t>物资供应</w:t>
      </w:r>
      <w:r>
        <w:rPr>
          <w:rFonts w:hint="eastAsia" w:ascii="方正仿宋_GBK" w:hAnsi="方正仿宋_GBK" w:eastAsia="方正仿宋_GBK" w:cs="方正仿宋_GBK"/>
          <w:sz w:val="32"/>
          <w:szCs w:val="36"/>
          <w:u w:val="none"/>
          <w:lang w:val="en-US" w:eastAsia="zh-CN"/>
        </w:rPr>
        <w:t>服务</w:t>
      </w:r>
      <w:bookmarkStart w:id="1" w:name="_GoBack"/>
      <w:bookmarkEnd w:id="1"/>
      <w:r>
        <w:rPr>
          <w:rFonts w:hint="eastAsia" w:ascii="方正仿宋_GBK" w:hAnsi="方正仿宋_GBK" w:eastAsia="方正仿宋_GBK" w:cs="方正仿宋_GBK"/>
          <w:sz w:val="32"/>
          <w:szCs w:val="36"/>
          <w:u w:val="none"/>
          <w:lang w:val="zh-CN"/>
        </w:rPr>
        <w:t>中心</w:t>
      </w:r>
      <w:r>
        <w:rPr>
          <w:rFonts w:hint="eastAsia" w:ascii="方正仿宋_GBK" w:hAnsi="方正仿宋_GBK" w:eastAsia="方正仿宋_GBK" w:cs="方正仿宋_GBK"/>
          <w:sz w:val="32"/>
          <w:szCs w:val="36"/>
          <w:lang w:val="zh-CN"/>
        </w:rPr>
        <w:t>仓库库存物资：由各仓库保管员在验收物资后应尽快办理物资入库手续，及时将入库单转交相关采购人员。</w:t>
      </w:r>
    </w:p>
    <w:p>
      <w:pPr>
        <w:spacing w:line="360" w:lineRule="auto"/>
        <w:ind w:firstLine="640" w:firstLineChars="200"/>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rPr>
        <w:t>3、</w:t>
      </w:r>
      <w:r>
        <w:rPr>
          <w:rFonts w:hint="eastAsia" w:ascii="方正仿宋_GBK" w:hAnsi="方正仿宋_GBK" w:eastAsia="方正仿宋_GBK" w:cs="方正仿宋_GBK"/>
          <w:sz w:val="32"/>
          <w:szCs w:val="36"/>
          <w:lang w:val="zh-CN"/>
        </w:rPr>
        <w:t>集团各部门专用物资由采购员凭采购凭证（有签收人签字的送货单、发票）等有效凭证到物资供应中心办理系统入库手续，此类物资办理登记的形式为“即入即出”；采购部门凭采购凭证、入库单、出库单进行报销，此类物资财务支出部门为物资使用部门。</w:t>
      </w:r>
    </w:p>
    <w:p>
      <w:pPr>
        <w:spacing w:line="360" w:lineRule="auto"/>
        <w:ind w:firstLine="643" w:firstLineChars="200"/>
        <w:rPr>
          <w:rFonts w:hint="eastAsia" w:ascii="方正仿宋_GBK" w:hAnsi="方正仿宋_GBK" w:eastAsia="方正仿宋_GBK" w:cs="方正仿宋_GBK"/>
          <w:b w:val="0"/>
          <w:bCs w:val="0"/>
          <w:sz w:val="32"/>
          <w:szCs w:val="36"/>
        </w:rPr>
      </w:pPr>
      <w:r>
        <w:rPr>
          <w:rFonts w:hint="eastAsia" w:ascii="仿宋" w:hAnsi="仿宋" w:eastAsia="仿宋" w:cs="仿宋"/>
          <w:b/>
          <w:bCs/>
          <w:sz w:val="32"/>
          <w:szCs w:val="36"/>
        </w:rPr>
        <w:t>第九条</w:t>
      </w:r>
      <w:r>
        <w:rPr>
          <w:rFonts w:hint="eastAsia" w:ascii="仿宋" w:hAnsi="仿宋" w:eastAsia="仿宋" w:cs="仿宋"/>
          <w:b/>
          <w:bCs/>
          <w:sz w:val="32"/>
          <w:szCs w:val="36"/>
          <w:lang w:val="en-US" w:eastAsia="zh-CN"/>
        </w:rPr>
        <w:t xml:space="preserve">  </w:t>
      </w:r>
      <w:r>
        <w:rPr>
          <w:rFonts w:hint="eastAsia" w:ascii="方正仿宋_GBK" w:hAnsi="方正仿宋_GBK" w:eastAsia="方正仿宋_GBK" w:cs="方正仿宋_GBK"/>
          <w:b w:val="0"/>
          <w:bCs w:val="0"/>
          <w:sz w:val="32"/>
          <w:szCs w:val="36"/>
        </w:rPr>
        <w:t>结账</w:t>
      </w:r>
    </w:p>
    <w:p>
      <w:pPr>
        <w:spacing w:line="360" w:lineRule="auto"/>
        <w:ind w:firstLine="640" w:firstLineChars="200"/>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1、</w:t>
      </w:r>
      <w:r>
        <w:rPr>
          <w:rFonts w:hint="eastAsia" w:ascii="方正仿宋_GBK" w:hAnsi="方正仿宋_GBK" w:eastAsia="方正仿宋_GBK" w:cs="方正仿宋_GBK"/>
          <w:sz w:val="32"/>
          <w:szCs w:val="36"/>
          <w:lang w:val="zh-CN"/>
        </w:rPr>
        <w:t>计划采控中心与供货商一个月结算一次；对于供货金额少、供货频率低，则累计金额达到3000元或距第一次入库单时间达到</w:t>
      </w:r>
      <w:r>
        <w:rPr>
          <w:rFonts w:hint="eastAsia" w:ascii="方正仿宋_GBK" w:hAnsi="方正仿宋_GBK" w:eastAsia="方正仿宋_GBK" w:cs="方正仿宋_GBK"/>
          <w:sz w:val="32"/>
          <w:szCs w:val="36"/>
        </w:rPr>
        <w:t>3</w:t>
      </w:r>
      <w:r>
        <w:rPr>
          <w:rFonts w:hint="eastAsia" w:ascii="方正仿宋_GBK" w:hAnsi="方正仿宋_GBK" w:eastAsia="方正仿宋_GBK" w:cs="方正仿宋_GBK"/>
          <w:sz w:val="32"/>
          <w:szCs w:val="36"/>
          <w:lang w:val="zh-CN"/>
        </w:rPr>
        <w:t>个月，必须结算一次；凡有超过3个月以上的入库单在报销时经办人员必须有书面的情况说明；依据后勤服务集团财务管理规定，每年</w:t>
      </w:r>
      <w:r>
        <w:rPr>
          <w:rFonts w:hint="eastAsia" w:ascii="方正仿宋_GBK" w:hAnsi="方正仿宋_GBK" w:eastAsia="方正仿宋_GBK" w:cs="方正仿宋_GBK"/>
          <w:sz w:val="32"/>
          <w:szCs w:val="36"/>
        </w:rPr>
        <w:t>12月23日以前的票据原则上必须在本年度报销，以便于财务年终结算。</w:t>
      </w:r>
    </w:p>
    <w:p>
      <w:pPr>
        <w:spacing w:line="360" w:lineRule="auto"/>
        <w:ind w:firstLine="640" w:firstLineChars="200"/>
        <w:rPr>
          <w:rFonts w:hint="eastAsia" w:ascii="方正仿宋_GBK" w:hAnsi="方正仿宋_GBK" w:eastAsia="方正仿宋_GBK" w:cs="方正仿宋_GBK"/>
          <w:sz w:val="32"/>
          <w:szCs w:val="36"/>
        </w:rPr>
      </w:pPr>
      <w:r>
        <w:rPr>
          <w:rFonts w:hint="eastAsia" w:ascii="方正仿宋_GBK" w:hAnsi="方正仿宋_GBK" w:eastAsia="方正仿宋_GBK" w:cs="方正仿宋_GBK"/>
          <w:sz w:val="32"/>
          <w:szCs w:val="36"/>
          <w:lang w:val="en-US" w:eastAsia="zh-CN"/>
        </w:rPr>
        <w:t>2、</w:t>
      </w:r>
      <w:r>
        <w:rPr>
          <w:rFonts w:hint="eastAsia" w:ascii="方正仿宋_GBK" w:hAnsi="方正仿宋_GBK" w:eastAsia="方正仿宋_GBK" w:cs="方正仿宋_GBK"/>
          <w:sz w:val="32"/>
          <w:szCs w:val="36"/>
          <w:lang w:val="zh-CN"/>
        </w:rPr>
        <w:t>根据对账单和入库单及供货单位</w:t>
      </w:r>
      <w:r>
        <w:rPr>
          <w:rFonts w:hint="eastAsia" w:ascii="方正仿宋_GBK" w:hAnsi="方正仿宋_GBK" w:eastAsia="方正仿宋_GBK" w:cs="方正仿宋_GBK"/>
          <w:sz w:val="32"/>
          <w:szCs w:val="36"/>
          <w:lang w:eastAsia="zh-CN"/>
        </w:rPr>
        <w:t>发票</w:t>
      </w:r>
      <w:r>
        <w:rPr>
          <w:rFonts w:hint="eastAsia" w:ascii="方正仿宋_GBK" w:hAnsi="方正仿宋_GBK" w:eastAsia="方正仿宋_GBK" w:cs="方正仿宋_GBK"/>
          <w:sz w:val="32"/>
          <w:szCs w:val="36"/>
          <w:lang w:val="zh-CN"/>
        </w:rPr>
        <w:t>，计划采控中心采购员填写报销单，并分别经计划采控中心主任、使用部门中心主任、集团分管领导、总经理签字后报销。</w:t>
      </w:r>
    </w:p>
    <w:p>
      <w:pPr>
        <w:spacing w:line="360" w:lineRule="auto"/>
        <w:ind w:firstLine="640" w:firstLineChars="200"/>
        <w:rPr>
          <w:rFonts w:hint="eastAsia" w:ascii="方正仿宋_GBK" w:hAnsi="方正仿宋_GBK" w:eastAsia="方正仿宋_GBK" w:cs="方正仿宋_GBK"/>
          <w:sz w:val="32"/>
          <w:szCs w:val="36"/>
          <w:lang w:val="zh-CN"/>
        </w:rPr>
      </w:pPr>
      <w:r>
        <w:rPr>
          <w:rFonts w:hint="eastAsia" w:ascii="方正仿宋_GBK" w:hAnsi="方正仿宋_GBK" w:eastAsia="方正仿宋_GBK" w:cs="方正仿宋_GBK"/>
          <w:sz w:val="32"/>
          <w:szCs w:val="36"/>
          <w:lang w:val="en-US" w:eastAsia="zh-CN"/>
        </w:rPr>
        <w:t>3、</w:t>
      </w:r>
      <w:r>
        <w:rPr>
          <w:rFonts w:hint="eastAsia" w:ascii="方正仿宋_GBK" w:hAnsi="方正仿宋_GBK" w:eastAsia="方正仿宋_GBK" w:cs="方正仿宋_GBK"/>
          <w:sz w:val="32"/>
          <w:szCs w:val="36"/>
          <w:lang w:val="zh-CN"/>
        </w:rPr>
        <w:t>固定资产类物品按学校和后勤服务集团总公司固定资产管理办法登记后报账。</w:t>
      </w:r>
    </w:p>
    <w:p>
      <w:pPr>
        <w:pStyle w:val="10"/>
        <w:shd w:val="clear" w:color="auto" w:fill="auto"/>
        <w:spacing w:beforeLines="50" w:afterLines="50" w:line="360" w:lineRule="auto"/>
        <w:ind w:firstLine="640" w:firstLineChars="200"/>
        <w:jc w:val="center"/>
        <w:rPr>
          <w:rStyle w:val="14"/>
          <w:rFonts w:hint="eastAsia" w:ascii="黑体" w:hAnsi="黑体" w:eastAsia="黑体" w:cs="黑体"/>
          <w:b w:val="0"/>
          <w:bCs w:val="0"/>
          <w:spacing w:val="18"/>
          <w:kern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问题处理程序</w:t>
      </w:r>
    </w:p>
    <w:p>
      <w:pPr>
        <w:spacing w:line="360" w:lineRule="auto"/>
        <w:rPr>
          <w:rFonts w:hint="eastAsia" w:ascii="方正仿宋_GBK" w:hAnsi="方正仿宋_GBK" w:eastAsia="方正仿宋_GBK" w:cs="方正仿宋_GBK"/>
          <w:sz w:val="32"/>
          <w:szCs w:val="32"/>
        </w:rPr>
      </w:pPr>
      <w:r>
        <w:rPr>
          <w:rFonts w:hint="eastAsia" w:ascii="仿宋" w:hAnsi="仿宋" w:eastAsia="仿宋" w:cs="仿宋"/>
          <w:b/>
          <w:bCs/>
          <w:sz w:val="32"/>
          <w:szCs w:val="36"/>
          <w:lang w:val="zh-CN"/>
        </w:rPr>
        <w:t>第十条</w:t>
      </w:r>
      <w:r>
        <w:rPr>
          <w:rFonts w:hint="eastAsia" w:ascii="仿宋" w:hAnsi="仿宋" w:eastAsia="仿宋" w:cs="仿宋"/>
          <w:sz w:val="28"/>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zh-CN"/>
        </w:rPr>
        <w:t>使用单位发现物资有问题，由使用部门</w:t>
      </w:r>
      <w:r>
        <w:rPr>
          <w:rFonts w:hint="eastAsia" w:ascii="方正仿宋_GBK" w:hAnsi="方正仿宋_GBK" w:eastAsia="方正仿宋_GBK" w:cs="方正仿宋_GBK"/>
          <w:sz w:val="32"/>
          <w:szCs w:val="32"/>
          <w:lang w:eastAsia="zh-CN"/>
        </w:rPr>
        <w:t>相关人员直</w:t>
      </w:r>
      <w:r>
        <w:rPr>
          <w:rFonts w:hint="eastAsia" w:ascii="方正仿宋_GBK" w:hAnsi="方正仿宋_GBK" w:eastAsia="方正仿宋_GBK" w:cs="方正仿宋_GBK"/>
          <w:sz w:val="32"/>
          <w:szCs w:val="32"/>
        </w:rPr>
        <w:t>接通知计划采控中心</w:t>
      </w:r>
      <w:r>
        <w:rPr>
          <w:rFonts w:hint="eastAsia" w:ascii="方正仿宋_GBK" w:hAnsi="方正仿宋_GBK" w:eastAsia="方正仿宋_GBK" w:cs="方正仿宋_GBK"/>
          <w:sz w:val="32"/>
          <w:szCs w:val="32"/>
          <w:lang w:eastAsia="zh-CN"/>
        </w:rPr>
        <w:t>经办</w:t>
      </w:r>
      <w:r>
        <w:rPr>
          <w:rFonts w:hint="eastAsia" w:ascii="方正仿宋_GBK" w:hAnsi="方正仿宋_GBK" w:eastAsia="方正仿宋_GBK" w:cs="方正仿宋_GBK"/>
          <w:sz w:val="32"/>
          <w:szCs w:val="32"/>
          <w:lang w:val="zh-CN"/>
        </w:rPr>
        <w:t>人员，协商解决；如不能解决，使用部门中心主任应通知计划采控中心主任协同解决并逐级上报。</w:t>
      </w:r>
    </w:p>
    <w:p>
      <w:pPr>
        <w:spacing w:line="360" w:lineRule="auto"/>
        <w:rPr>
          <w:rFonts w:hint="eastAsia" w:ascii="方正仿宋_GBK" w:hAnsi="方正仿宋_GBK" w:eastAsia="方正仿宋_GBK" w:cs="方正仿宋_GBK"/>
          <w:sz w:val="32"/>
          <w:szCs w:val="36"/>
          <w:lang w:val="zh-CN"/>
        </w:rPr>
      </w:pPr>
      <w:r>
        <w:rPr>
          <w:rFonts w:hint="eastAsia" w:ascii="仿宋" w:hAnsi="仿宋" w:eastAsia="仿宋" w:cs="仿宋"/>
          <w:b/>
          <w:bCs/>
          <w:sz w:val="32"/>
          <w:szCs w:val="36"/>
          <w:lang w:val="zh-CN"/>
        </w:rPr>
        <w:t>第十一条</w:t>
      </w:r>
      <w:r>
        <w:rPr>
          <w:rFonts w:hint="eastAsia" w:ascii="仿宋" w:hAnsi="仿宋" w:eastAsia="仿宋" w:cs="仿宋"/>
          <w:b w:val="0"/>
          <w:bCs w:val="0"/>
          <w:sz w:val="32"/>
          <w:szCs w:val="36"/>
          <w:lang w:val="en-US" w:eastAsia="zh-CN"/>
        </w:rPr>
        <w:t xml:space="preserve">  </w:t>
      </w:r>
      <w:r>
        <w:rPr>
          <w:rFonts w:hint="eastAsia" w:ascii="方正仿宋_GBK" w:hAnsi="方正仿宋_GBK" w:eastAsia="方正仿宋_GBK" w:cs="方正仿宋_GBK"/>
          <w:sz w:val="32"/>
          <w:szCs w:val="36"/>
          <w:lang w:val="zh-CN"/>
        </w:rPr>
        <w:t>遇特殊或紧急情况由计划采控中心主任与使用部门中心主任沟通处理。</w:t>
      </w:r>
    </w:p>
    <w:p>
      <w:pPr>
        <w:spacing w:line="360" w:lineRule="auto"/>
        <w:rPr>
          <w:rFonts w:hint="eastAsia" w:ascii="仿宋" w:hAnsi="仿宋" w:eastAsia="仿宋" w:cs="仿宋"/>
          <w:sz w:val="32"/>
          <w:szCs w:val="36"/>
          <w:lang w:val="zh-CN"/>
        </w:rPr>
      </w:pPr>
      <w:r>
        <w:rPr>
          <w:rFonts w:hint="eastAsia" w:ascii="仿宋" w:hAnsi="仿宋" w:eastAsia="仿宋" w:cs="仿宋"/>
          <w:b/>
          <w:bCs/>
          <w:sz w:val="32"/>
          <w:szCs w:val="36"/>
          <w:lang w:val="zh-CN"/>
        </w:rPr>
        <w:t>第十二条</w:t>
      </w:r>
      <w:r>
        <w:rPr>
          <w:rFonts w:hint="eastAsia" w:ascii="仿宋" w:hAnsi="仿宋" w:eastAsia="仿宋" w:cs="仿宋"/>
          <w:sz w:val="32"/>
          <w:szCs w:val="36"/>
          <w:lang w:val="en-US" w:eastAsia="zh-CN"/>
        </w:rPr>
        <w:t xml:space="preserve">  </w:t>
      </w:r>
      <w:r>
        <w:rPr>
          <w:rFonts w:hint="eastAsia" w:ascii="方正仿宋_GBK" w:hAnsi="方正仿宋_GBK" w:eastAsia="方正仿宋_GBK" w:cs="方正仿宋_GBK"/>
          <w:sz w:val="32"/>
          <w:szCs w:val="36"/>
          <w:lang w:val="zh-CN"/>
        </w:rPr>
        <w:t>招标类物品的问题须向分管领导</w:t>
      </w:r>
      <w:r>
        <w:rPr>
          <w:rFonts w:hint="eastAsia" w:ascii="方正仿宋_GBK" w:hAnsi="方正仿宋_GBK" w:eastAsia="方正仿宋_GBK" w:cs="方正仿宋_GBK"/>
          <w:sz w:val="32"/>
          <w:szCs w:val="36"/>
          <w:lang w:eastAsia="zh-CN"/>
        </w:rPr>
        <w:t>汇</w:t>
      </w:r>
      <w:r>
        <w:rPr>
          <w:rFonts w:hint="eastAsia" w:ascii="方正仿宋_GBK" w:hAnsi="方正仿宋_GBK" w:eastAsia="方正仿宋_GBK" w:cs="方正仿宋_GBK"/>
          <w:sz w:val="32"/>
          <w:szCs w:val="36"/>
          <w:lang w:val="zh-CN"/>
        </w:rPr>
        <w:t>报，及时处理。</w:t>
      </w:r>
    </w:p>
    <w:p>
      <w:pPr>
        <w:spacing w:line="360" w:lineRule="auto"/>
        <w:rPr>
          <w:rFonts w:hint="eastAsia" w:ascii="方正仿宋_GBK" w:hAnsi="方正仿宋_GBK" w:eastAsia="方正仿宋_GBK" w:cs="方正仿宋_GBK"/>
          <w:sz w:val="32"/>
          <w:szCs w:val="36"/>
        </w:rPr>
      </w:pPr>
      <w:r>
        <w:rPr>
          <w:rFonts w:hint="eastAsia" w:ascii="仿宋" w:hAnsi="仿宋" w:eastAsia="仿宋" w:cs="仿宋"/>
          <w:b/>
          <w:bCs/>
          <w:sz w:val="32"/>
          <w:szCs w:val="36"/>
          <w:lang w:val="zh-CN"/>
        </w:rPr>
        <w:t>第十三条</w:t>
      </w:r>
      <w:r>
        <w:rPr>
          <w:rFonts w:hint="eastAsia" w:ascii="仿宋" w:hAnsi="仿宋" w:eastAsia="仿宋" w:cs="仿宋"/>
          <w:sz w:val="32"/>
          <w:szCs w:val="36"/>
          <w:lang w:val="en-US" w:eastAsia="zh-CN"/>
        </w:rPr>
        <w:t xml:space="preserve">  </w:t>
      </w:r>
      <w:r>
        <w:rPr>
          <w:rFonts w:hint="eastAsia" w:ascii="方正仿宋_GBK" w:hAnsi="方正仿宋_GBK" w:eastAsia="方正仿宋_GBK" w:cs="方正仿宋_GBK"/>
          <w:sz w:val="32"/>
          <w:szCs w:val="36"/>
          <w:lang w:val="zh-CN"/>
        </w:rPr>
        <w:t>凡影响重大的问题或紧急事件可及时直接报至总经理。</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p>
    <w:p>
      <w:pPr>
        <w:spacing w:line="360" w:lineRule="auto"/>
        <w:rPr>
          <w:rFonts w:hint="eastAsia" w:ascii="方正仿宋_GBK" w:hAnsi="方正仿宋_GBK" w:eastAsia="方正仿宋_GBK" w:cs="方正仿宋_GBK"/>
          <w:sz w:val="32"/>
          <w:szCs w:val="36"/>
        </w:rPr>
      </w:pPr>
      <w:r>
        <w:rPr>
          <w:rFonts w:hint="eastAsia" w:ascii="仿宋" w:hAnsi="仿宋" w:eastAsia="仿宋" w:cs="仿宋"/>
          <w:b/>
          <w:bCs/>
          <w:sz w:val="32"/>
          <w:szCs w:val="36"/>
          <w:lang w:val="zh-CN"/>
        </w:rPr>
        <w:t>笫十四条</w:t>
      </w:r>
      <w:r>
        <w:rPr>
          <w:rFonts w:hint="eastAsia" w:ascii="仿宋" w:hAnsi="仿宋" w:eastAsia="仿宋" w:cs="仿宋"/>
          <w:sz w:val="32"/>
          <w:szCs w:val="36"/>
          <w:lang w:val="en-US" w:eastAsia="zh-CN"/>
        </w:rPr>
        <w:t xml:space="preserve">  </w:t>
      </w:r>
      <w:r>
        <w:rPr>
          <w:rFonts w:hint="eastAsia" w:ascii="方正仿宋_GBK" w:hAnsi="方正仿宋_GBK" w:eastAsia="方正仿宋_GBK" w:cs="方正仿宋_GBK"/>
          <w:sz w:val="32"/>
          <w:szCs w:val="36"/>
          <w:lang w:val="zh-CN"/>
        </w:rPr>
        <w:t>本条例自公布之日起执行，后勤服务集团总公司原有与采供有关的工作条款，与本条例相抵触的，以本条例为准。</w:t>
      </w:r>
    </w:p>
    <w:p>
      <w:pPr>
        <w:spacing w:line="360" w:lineRule="auto"/>
        <w:rPr>
          <w:rFonts w:hint="eastAsia" w:ascii="方正仿宋_GBK" w:hAnsi="方正仿宋_GBK" w:eastAsia="方正仿宋_GBK" w:cs="方正仿宋_GBK"/>
          <w:sz w:val="32"/>
          <w:szCs w:val="36"/>
          <w:lang w:val="zh-CN"/>
        </w:rPr>
      </w:pPr>
      <w:r>
        <w:rPr>
          <w:rFonts w:hint="eastAsia" w:ascii="仿宋" w:hAnsi="仿宋" w:eastAsia="仿宋" w:cs="仿宋"/>
          <w:b/>
          <w:bCs/>
          <w:sz w:val="32"/>
          <w:szCs w:val="36"/>
          <w:lang w:val="zh-CN"/>
        </w:rPr>
        <w:t>第十五条</w:t>
      </w:r>
      <w:r>
        <w:rPr>
          <w:rFonts w:hint="eastAsia" w:ascii="仿宋" w:hAnsi="仿宋" w:eastAsia="仿宋" w:cs="仿宋"/>
          <w:sz w:val="32"/>
          <w:szCs w:val="36"/>
          <w:lang w:val="en-US" w:eastAsia="zh-CN"/>
        </w:rPr>
        <w:t xml:space="preserve">  </w:t>
      </w:r>
      <w:r>
        <w:rPr>
          <w:rFonts w:hint="eastAsia" w:ascii="方正仿宋_GBK" w:hAnsi="方正仿宋_GBK" w:eastAsia="方正仿宋_GBK" w:cs="方正仿宋_GBK"/>
          <w:sz w:val="32"/>
          <w:szCs w:val="36"/>
          <w:lang w:val="zh-CN"/>
        </w:rPr>
        <w:t>本条例为试行草案，在试行过程中如有未涉及问题，各部门领导应从总公司整体利益出发，妥善沟通与处理。</w:t>
      </w:r>
    </w:p>
    <w:p>
      <w:pPr>
        <w:spacing w:line="360" w:lineRule="auto"/>
        <w:rPr>
          <w:rFonts w:hint="eastAsia" w:ascii="方正仿宋_GBK" w:hAnsi="方正仿宋_GBK" w:eastAsia="方正仿宋_GBK" w:cs="方正仿宋_GBK"/>
          <w:sz w:val="32"/>
          <w:szCs w:val="36"/>
        </w:rPr>
      </w:pPr>
      <w:r>
        <w:rPr>
          <w:rFonts w:hint="eastAsia" w:ascii="仿宋" w:hAnsi="仿宋" w:eastAsia="仿宋" w:cs="仿宋"/>
          <w:b/>
          <w:bCs/>
          <w:sz w:val="32"/>
          <w:szCs w:val="36"/>
          <w:lang w:val="zh-CN"/>
        </w:rPr>
        <w:t>第十六条</w:t>
      </w:r>
      <w:r>
        <w:rPr>
          <w:rFonts w:hint="eastAsia" w:ascii="仿宋" w:hAnsi="仿宋" w:eastAsia="仿宋" w:cs="仿宋"/>
          <w:sz w:val="32"/>
          <w:szCs w:val="36"/>
          <w:lang w:val="en-US" w:eastAsia="zh-CN"/>
        </w:rPr>
        <w:t xml:space="preserve">  </w:t>
      </w:r>
      <w:r>
        <w:rPr>
          <w:rFonts w:hint="eastAsia" w:ascii="方正仿宋_GBK" w:hAnsi="方正仿宋_GBK" w:eastAsia="方正仿宋_GBK" w:cs="方正仿宋_GBK"/>
          <w:sz w:val="32"/>
          <w:szCs w:val="36"/>
          <w:lang w:val="zh-CN"/>
        </w:rPr>
        <w:t>本条例由后勤服务集团总公司计划采控中心负责解释。</w:t>
      </w:r>
    </w:p>
    <w:p>
      <w:pPr>
        <w:pStyle w:val="10"/>
        <w:shd w:val="clear" w:color="auto" w:fill="auto"/>
        <w:tabs>
          <w:tab w:val="left" w:pos="1042"/>
        </w:tabs>
        <w:spacing w:before="0" w:after="0" w:line="360" w:lineRule="auto"/>
        <w:ind w:firstLine="4840" w:firstLineChars="2200"/>
        <w:jc w:val="left"/>
        <w:rPr>
          <w:rFonts w:hint="eastAsia" w:ascii="方正仿宋_GBK" w:hAnsi="方正仿宋_GBK" w:eastAsia="方正仿宋_GBK" w:cs="方正仿宋_GBK"/>
          <w:sz w:val="22"/>
          <w:szCs w:val="22"/>
        </w:rPr>
      </w:pPr>
    </w:p>
    <w:p>
      <w:pPr>
        <w:pStyle w:val="10"/>
        <w:shd w:val="clear" w:color="auto" w:fill="auto"/>
        <w:tabs>
          <w:tab w:val="left" w:pos="1042"/>
        </w:tabs>
        <w:spacing w:before="0" w:after="0" w:line="360" w:lineRule="auto"/>
        <w:ind w:firstLine="4840" w:firstLineChars="2200"/>
        <w:jc w:val="left"/>
        <w:rPr>
          <w:rFonts w:hint="eastAsia" w:ascii="宋体" w:hAnsi="宋体" w:eastAsia="宋体" w:cs="Times New Roman"/>
          <w:sz w:val="22"/>
          <w:szCs w:val="22"/>
        </w:rPr>
      </w:pPr>
    </w:p>
    <w:p>
      <w:pPr>
        <w:pStyle w:val="10"/>
        <w:shd w:val="clear" w:color="auto" w:fill="auto"/>
        <w:tabs>
          <w:tab w:val="left" w:pos="1042"/>
        </w:tabs>
        <w:spacing w:before="0" w:after="0" w:line="360" w:lineRule="auto"/>
        <w:ind w:firstLine="5120" w:firstLineChars="16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后勤服务集团总公司</w:t>
      </w:r>
    </w:p>
    <w:p>
      <w:pPr>
        <w:ind w:firstLine="4800" w:firstLineChars="15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二〇一七年九月十五日</w:t>
      </w:r>
    </w:p>
    <w:p>
      <w:pPr>
        <w:ind w:firstLine="420" w:firstLineChars="200"/>
        <w:rPr>
          <w:rFonts w:hint="eastAsia" w:ascii="黑体" w:eastAsia="黑体"/>
          <w:szCs w:val="21"/>
        </w:rPr>
      </w:pPr>
    </w:p>
    <w:p>
      <w:pPr>
        <w:ind w:firstLine="420" w:firstLineChars="200"/>
        <w:rPr>
          <w:rFonts w:hint="eastAsia" w:ascii="黑体" w:eastAsia="黑体"/>
          <w:szCs w:val="21"/>
        </w:rPr>
      </w:pPr>
    </w:p>
    <w:p>
      <w:pPr>
        <w:ind w:firstLine="420" w:firstLineChars="200"/>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ind w:firstLine="640" w:firstLineChars="200"/>
        <w:rPr>
          <w:rFonts w:hint="eastAsia" w:ascii="黑体" w:hAnsi="黑体" w:eastAsia="黑体" w:cs="黑体"/>
          <w:sz w:val="32"/>
          <w:szCs w:val="36"/>
        </w:rPr>
      </w:pPr>
    </w:p>
    <w:p>
      <w:pPr>
        <w:rPr>
          <w:rFonts w:hint="eastAsia" w:ascii="黑体" w:hAnsi="黑体" w:eastAsia="黑体" w:cs="黑体"/>
          <w:sz w:val="32"/>
          <w:szCs w:val="36"/>
        </w:rPr>
      </w:pPr>
    </w:p>
    <w:p>
      <w:pPr>
        <w:rPr>
          <w:rFonts w:hint="eastAsia" w:ascii="黑体" w:hAnsi="黑体" w:eastAsia="黑体" w:cs="黑体"/>
          <w:sz w:val="32"/>
          <w:szCs w:val="36"/>
        </w:rPr>
      </w:pPr>
      <w:r>
        <w:rPr>
          <w:rFonts w:hint="eastAsia" w:ascii="黑体" w:hAnsi="黑体" w:eastAsia="黑体" w:cs="黑体"/>
          <w:sz w:val="32"/>
          <w:szCs w:val="36"/>
        </w:rPr>
        <w:t>附件一</w:t>
      </w:r>
    </w:p>
    <w:p>
      <w:pPr>
        <w:jc w:val="center"/>
        <w:rPr>
          <w:rFonts w:hint="eastAsia" w:ascii="黑体" w:hAnsi="黑体" w:eastAsia="黑体" w:cs="黑体"/>
          <w:sz w:val="32"/>
          <w:szCs w:val="36"/>
        </w:rPr>
      </w:pPr>
      <w:r>
        <w:rPr>
          <w:rFonts w:hint="eastAsia" w:ascii="黑体" w:hAnsi="黑体" w:eastAsia="黑体" w:cs="黑体"/>
          <w:sz w:val="32"/>
          <w:szCs w:val="36"/>
        </w:rPr>
        <w:t>中国药科大学购买、领用剧毒化学品流程</w:t>
      </w:r>
    </w:p>
    <w:p>
      <w:pPr>
        <w:rPr>
          <w:rFonts w:ascii="黑体" w:eastAsia="黑体"/>
          <w:szCs w:val="21"/>
        </w:rPr>
      </w:pPr>
      <w:r>
        <w:rPr>
          <w:rFonts w:ascii="黑体" w:eastAsia="黑体"/>
          <w:kern w:val="0"/>
          <w:sz w:val="32"/>
          <w:szCs w:val="32"/>
        </w:rPr>
        <mc:AlternateContent>
          <mc:Choice Requires="wpc">
            <w:drawing>
              <wp:inline distT="0" distB="0" distL="114300" distR="114300">
                <wp:extent cx="4474210" cy="7910195"/>
                <wp:effectExtent l="0" t="0" r="2540" b="0"/>
                <wp:docPr id="22" name="画布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9" name="文本框 51"/>
                        <wps:cNvSpPr txBox="1"/>
                        <wps:spPr>
                          <a:xfrm>
                            <a:off x="393700" y="395605"/>
                            <a:ext cx="4023360" cy="109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hint="eastAsia" w:ascii="黑体" w:eastAsia="黑体"/>
                                  <w:b w:val="0"/>
                                  <w:bCs w:val="0"/>
                                  <w:sz w:val="32"/>
                                  <w:szCs w:val="32"/>
                                </w:rPr>
                              </w:pPr>
                              <w:r>
                                <w:rPr>
                                  <w:rFonts w:hint="eastAsia" w:ascii="黑体" w:eastAsia="黑体"/>
                                  <w:b w:val="0"/>
                                  <w:bCs w:val="0"/>
                                  <w:sz w:val="32"/>
                                  <w:szCs w:val="32"/>
                                </w:rPr>
                                <w:t>用户部门</w:t>
                              </w:r>
                            </w:p>
                            <w:p>
                              <w:pPr>
                                <w:spacing w:line="240" w:lineRule="auto"/>
                                <w:jc w:val="center"/>
                                <w:rPr>
                                  <w:rFonts w:ascii="黑体" w:eastAsia="黑体"/>
                                  <w:sz w:val="28"/>
                                  <w:szCs w:val="28"/>
                                </w:rPr>
                              </w:pPr>
                              <w:r>
                                <w:rPr>
                                  <w:rFonts w:hint="eastAsia" w:ascii="黑体" w:eastAsia="黑体"/>
                                  <w:sz w:val="28"/>
                                  <w:szCs w:val="28"/>
                                </w:rPr>
                                <w:t>提供《中国药科大学剧毒品、麻醉品购买申请表》</w:t>
                              </w:r>
                            </w:p>
                            <w:p>
                              <w:pPr>
                                <w:spacing w:line="240" w:lineRule="auto"/>
                                <w:jc w:val="center"/>
                                <w:rPr>
                                  <w:rFonts w:ascii="黑体" w:eastAsia="黑体"/>
                                  <w:sz w:val="24"/>
                                  <w:szCs w:val="22"/>
                                </w:rPr>
                              </w:pPr>
                              <w:r>
                                <w:rPr>
                                  <w:rFonts w:hint="eastAsia" w:ascii="黑体" w:eastAsia="黑体"/>
                                  <w:sz w:val="24"/>
                                  <w:szCs w:val="22"/>
                                </w:rPr>
                                <w:t>（在后勤集团网站表格区下载并按要求填写）</w:t>
                              </w:r>
                            </w:p>
                          </w:txbxContent>
                        </wps:txbx>
                        <wps:bodyPr upright="1"/>
                      </wps:wsp>
                      <wps:wsp>
                        <wps:cNvPr id="10" name="文本框 52"/>
                        <wps:cNvSpPr txBox="1"/>
                        <wps:spPr>
                          <a:xfrm>
                            <a:off x="684530" y="1684020"/>
                            <a:ext cx="354457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val="0"/>
                                  <w:bCs w:val="0"/>
                                  <w:sz w:val="32"/>
                                  <w:szCs w:val="32"/>
                                </w:rPr>
                              </w:pPr>
                              <w:r>
                                <w:rPr>
                                  <w:rFonts w:hint="eastAsia" w:ascii="黑体" w:eastAsia="黑体"/>
                                  <w:b w:val="0"/>
                                  <w:bCs w:val="0"/>
                                  <w:sz w:val="32"/>
                                  <w:szCs w:val="32"/>
                                </w:rPr>
                                <w:t>物资供应中心</w:t>
                              </w:r>
                            </w:p>
                            <w:p>
                              <w:pPr>
                                <w:jc w:val="center"/>
                                <w:rPr>
                                  <w:rFonts w:ascii="黑体" w:eastAsia="黑体"/>
                                  <w:sz w:val="24"/>
                                </w:rPr>
                              </w:pPr>
                              <w:r>
                                <w:rPr>
                                  <w:rFonts w:hint="eastAsia" w:ascii="黑体" w:eastAsia="黑体"/>
                                  <w:sz w:val="24"/>
                                </w:rPr>
                                <w:t>（化学试剂库房登记、汇总）</w:t>
                              </w:r>
                            </w:p>
                          </w:txbxContent>
                        </wps:txbx>
                        <wps:bodyPr upright="1"/>
                      </wps:wsp>
                      <wps:wsp>
                        <wps:cNvPr id="11" name="文本框 53"/>
                        <wps:cNvSpPr txBox="1"/>
                        <wps:spPr>
                          <a:xfrm>
                            <a:off x="684530" y="2674620"/>
                            <a:ext cx="354457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val="0"/>
                                  <w:bCs w:val="0"/>
                                  <w:sz w:val="32"/>
                                  <w:szCs w:val="32"/>
                                </w:rPr>
                              </w:pPr>
                              <w:r>
                                <w:rPr>
                                  <w:rFonts w:hint="eastAsia" w:ascii="黑体" w:eastAsia="黑体"/>
                                  <w:b w:val="0"/>
                                  <w:bCs w:val="0"/>
                                  <w:sz w:val="32"/>
                                  <w:szCs w:val="32"/>
                                </w:rPr>
                                <w:t>计划采控中心</w:t>
                              </w:r>
                            </w:p>
                          </w:txbxContent>
                        </wps:txbx>
                        <wps:bodyPr upright="1"/>
                      </wps:wsp>
                      <wps:wsp>
                        <wps:cNvPr id="12" name="文本框 54"/>
                        <wps:cNvSpPr txBox="1"/>
                        <wps:spPr>
                          <a:xfrm>
                            <a:off x="684530" y="3368040"/>
                            <a:ext cx="354457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val="0"/>
                                  <w:bCs w:val="0"/>
                                  <w:sz w:val="36"/>
                                  <w:szCs w:val="36"/>
                                </w:rPr>
                              </w:pPr>
                              <w:r>
                                <w:rPr>
                                  <w:rFonts w:hint="eastAsia" w:ascii="黑体" w:eastAsia="黑体"/>
                                  <w:b w:val="0"/>
                                  <w:bCs w:val="0"/>
                                  <w:sz w:val="32"/>
                                  <w:szCs w:val="32"/>
                                </w:rPr>
                                <w:t>供货单位</w:t>
                              </w:r>
                            </w:p>
                            <w:p>
                              <w:pPr>
                                <w:ind w:firstLine="960" w:firstLineChars="400"/>
                                <w:jc w:val="left"/>
                                <w:rPr>
                                  <w:rFonts w:ascii="黑体" w:eastAsia="黑体"/>
                                  <w:sz w:val="24"/>
                                </w:rPr>
                              </w:pPr>
                              <w:r>
                                <w:rPr>
                                  <w:rFonts w:hint="eastAsia" w:ascii="黑体" w:eastAsia="黑体"/>
                                  <w:sz w:val="24"/>
                                </w:rPr>
                                <w:t>1、签订合同</w:t>
                              </w:r>
                            </w:p>
                            <w:p>
                              <w:pPr>
                                <w:ind w:firstLine="960" w:firstLineChars="400"/>
                                <w:jc w:val="left"/>
                                <w:rPr>
                                  <w:rFonts w:ascii="黑体" w:eastAsia="黑体"/>
                                  <w:sz w:val="24"/>
                                </w:rPr>
                              </w:pPr>
                              <w:r>
                                <w:rPr>
                                  <w:rFonts w:hint="eastAsia" w:ascii="黑体" w:eastAsia="黑体"/>
                                  <w:sz w:val="24"/>
                                </w:rPr>
                                <w:t>2、计划采控中心主任审核、签字</w:t>
                              </w:r>
                            </w:p>
                            <w:p>
                              <w:pPr>
                                <w:ind w:firstLine="960" w:firstLineChars="400"/>
                                <w:jc w:val="left"/>
                                <w:rPr>
                                  <w:rFonts w:ascii="黑体" w:eastAsia="黑体"/>
                                  <w:sz w:val="24"/>
                                </w:rPr>
                              </w:pPr>
                              <w:r>
                                <w:rPr>
                                  <w:rFonts w:hint="eastAsia" w:ascii="黑体" w:eastAsia="黑体"/>
                                  <w:sz w:val="24"/>
                                </w:rPr>
                                <w:t>3、集团及校办盖章、审批</w:t>
                              </w:r>
                            </w:p>
                            <w:p/>
                          </w:txbxContent>
                        </wps:txbx>
                        <wps:bodyPr upright="1"/>
                      </wps:wsp>
                      <wps:wsp>
                        <wps:cNvPr id="13" name="文本框 55"/>
                        <wps:cNvSpPr txBox="1"/>
                        <wps:spPr>
                          <a:xfrm>
                            <a:off x="684530" y="4655820"/>
                            <a:ext cx="354457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江苏省危险化学品治安管理信息系统</w:t>
                              </w:r>
                            </w:p>
                            <w:p>
                              <w:pPr>
                                <w:jc w:val="center"/>
                                <w:rPr>
                                  <w:rFonts w:ascii="黑体" w:eastAsia="黑体"/>
                                  <w:sz w:val="24"/>
                                </w:rPr>
                              </w:pPr>
                              <w:r>
                                <w:rPr>
                                  <w:rFonts w:hint="eastAsia" w:ascii="黑体" w:eastAsia="黑体"/>
                                  <w:sz w:val="24"/>
                                </w:rPr>
                                <w:t>（提交购买合同、申请备案）</w:t>
                              </w:r>
                            </w:p>
                          </w:txbxContent>
                        </wps:txbx>
                        <wps:bodyPr upright="1"/>
                      </wps:wsp>
                      <wps:wsp>
                        <wps:cNvPr id="14" name="文本框 56"/>
                        <wps:cNvSpPr txBox="1"/>
                        <wps:spPr>
                          <a:xfrm>
                            <a:off x="684530" y="5547360"/>
                            <a:ext cx="354457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办理剧毒化学品运输许可证</w:t>
                              </w:r>
                            </w:p>
                            <w:p>
                              <w:pPr>
                                <w:jc w:val="center"/>
                                <w:rPr>
                                  <w:rFonts w:ascii="黑体" w:eastAsia="黑体"/>
                                  <w:sz w:val="24"/>
                                </w:rPr>
                              </w:pPr>
                              <w:r>
                                <w:rPr>
                                  <w:rFonts w:hint="eastAsia" w:ascii="黑体" w:eastAsia="黑体"/>
                                  <w:sz w:val="24"/>
                                </w:rPr>
                                <w:t>（计划采控中心协助供应商）</w:t>
                              </w:r>
                            </w:p>
                          </w:txbxContent>
                        </wps:txbx>
                        <wps:bodyPr upright="1"/>
                      </wps:wsp>
                      <wps:wsp>
                        <wps:cNvPr id="15" name="文本框 57"/>
                        <wps:cNvSpPr txBox="1"/>
                        <wps:spPr>
                          <a:xfrm>
                            <a:off x="684530" y="6438900"/>
                            <a:ext cx="3544570" cy="138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剧毒品专用保险柜</w:t>
                              </w:r>
                            </w:p>
                            <w:p>
                              <w:pPr>
                                <w:jc w:val="center"/>
                                <w:rPr>
                                  <w:rFonts w:hint="eastAsia" w:ascii="黑体" w:eastAsia="黑体"/>
                                  <w:sz w:val="24"/>
                                </w:rPr>
                              </w:pPr>
                              <w:r>
                                <w:rPr>
                                  <w:rFonts w:hint="eastAsia" w:ascii="黑体" w:eastAsia="黑体"/>
                                  <w:sz w:val="24"/>
                                </w:rPr>
                                <w:t>（江宁剧毒化学品库房）</w:t>
                              </w:r>
                            </w:p>
                            <w:p>
                              <w:pPr>
                                <w:ind w:firstLine="960" w:firstLineChars="400"/>
                                <w:jc w:val="both"/>
                                <w:rPr>
                                  <w:rFonts w:ascii="黑体" w:eastAsia="黑体"/>
                                  <w:sz w:val="24"/>
                                </w:rPr>
                              </w:pPr>
                              <w:r>
                                <w:rPr>
                                  <w:rFonts w:hint="eastAsia" w:ascii="黑体" w:eastAsia="黑体"/>
                                  <w:sz w:val="24"/>
                                </w:rPr>
                                <w:t>1、双人签字入库、双人保管</w:t>
                              </w:r>
                            </w:p>
                            <w:p>
                              <w:pPr>
                                <w:ind w:firstLine="960" w:firstLineChars="400"/>
                                <w:jc w:val="left"/>
                                <w:rPr>
                                  <w:rFonts w:hint="eastAsia" w:ascii="黑体" w:eastAsia="黑体"/>
                                  <w:sz w:val="24"/>
                                </w:rPr>
                              </w:pPr>
                              <w:r>
                                <w:rPr>
                                  <w:rFonts w:hint="eastAsia" w:ascii="黑体" w:eastAsia="黑体"/>
                                  <w:sz w:val="24"/>
                                </w:rPr>
                                <w:t>2、双人签字收货、双人签字领用</w:t>
                              </w:r>
                            </w:p>
                            <w:p>
                              <w:pPr>
                                <w:ind w:firstLine="960" w:firstLineChars="400"/>
                                <w:jc w:val="left"/>
                                <w:rPr>
                                  <w:rFonts w:ascii="黑体" w:eastAsia="黑体"/>
                                  <w:sz w:val="24"/>
                                </w:rPr>
                              </w:pPr>
                              <w:r>
                                <w:rPr>
                                  <w:rFonts w:hint="eastAsia" w:ascii="黑体" w:eastAsia="黑体"/>
                                  <w:sz w:val="24"/>
                                </w:rPr>
                                <w:t>3、仅限领用当天用量</w:t>
                              </w:r>
                            </w:p>
                            <w:p/>
                          </w:txbxContent>
                        </wps:txbx>
                        <wps:bodyPr upright="1"/>
                      </wps:wsp>
                      <wps:wsp>
                        <wps:cNvPr id="16" name="直线 58"/>
                        <wps:cNvCnPr/>
                        <wps:spPr>
                          <a:xfrm>
                            <a:off x="2514600" y="1485900"/>
                            <a:ext cx="0" cy="198120"/>
                          </a:xfrm>
                          <a:prstGeom prst="line">
                            <a:avLst/>
                          </a:prstGeom>
                          <a:ln w="9525" cap="flat" cmpd="sng">
                            <a:solidFill>
                              <a:srgbClr val="000000"/>
                            </a:solidFill>
                            <a:prstDash val="solid"/>
                            <a:headEnd type="none" w="med" len="med"/>
                            <a:tailEnd type="triangle" w="med" len="med"/>
                          </a:ln>
                        </wps:spPr>
                        <wps:bodyPr upright="1"/>
                      </wps:wsp>
                      <wps:wsp>
                        <wps:cNvPr id="17" name="直线 59"/>
                        <wps:cNvCnPr/>
                        <wps:spPr>
                          <a:xfrm>
                            <a:off x="2514600" y="2476500"/>
                            <a:ext cx="0" cy="198120"/>
                          </a:xfrm>
                          <a:prstGeom prst="line">
                            <a:avLst/>
                          </a:prstGeom>
                          <a:ln w="9525" cap="flat" cmpd="sng">
                            <a:solidFill>
                              <a:srgbClr val="000000"/>
                            </a:solidFill>
                            <a:prstDash val="solid"/>
                            <a:headEnd type="none" w="med" len="med"/>
                            <a:tailEnd type="triangle" w="med" len="med"/>
                          </a:ln>
                        </wps:spPr>
                        <wps:bodyPr upright="1"/>
                      </wps:wsp>
                      <wps:wsp>
                        <wps:cNvPr id="18" name="直线 60"/>
                        <wps:cNvCnPr/>
                        <wps:spPr>
                          <a:xfrm>
                            <a:off x="2514600" y="3169920"/>
                            <a:ext cx="0" cy="198120"/>
                          </a:xfrm>
                          <a:prstGeom prst="line">
                            <a:avLst/>
                          </a:prstGeom>
                          <a:ln w="9525" cap="flat" cmpd="sng">
                            <a:solidFill>
                              <a:srgbClr val="000000"/>
                            </a:solidFill>
                            <a:prstDash val="solid"/>
                            <a:headEnd type="none" w="med" len="med"/>
                            <a:tailEnd type="triangle" w="med" len="med"/>
                          </a:ln>
                        </wps:spPr>
                        <wps:bodyPr upright="1"/>
                      </wps:wsp>
                      <wps:wsp>
                        <wps:cNvPr id="19" name="直线 61"/>
                        <wps:cNvCnPr/>
                        <wps:spPr>
                          <a:xfrm>
                            <a:off x="2514600" y="4457700"/>
                            <a:ext cx="0" cy="198120"/>
                          </a:xfrm>
                          <a:prstGeom prst="line">
                            <a:avLst/>
                          </a:prstGeom>
                          <a:ln w="9525" cap="flat" cmpd="sng">
                            <a:solidFill>
                              <a:srgbClr val="000000"/>
                            </a:solidFill>
                            <a:prstDash val="solid"/>
                            <a:headEnd type="none" w="med" len="med"/>
                            <a:tailEnd type="triangle" w="med" len="med"/>
                          </a:ln>
                        </wps:spPr>
                        <wps:bodyPr upright="1"/>
                      </wps:wsp>
                      <wps:wsp>
                        <wps:cNvPr id="20" name="直线 62"/>
                        <wps:cNvCnPr/>
                        <wps:spPr>
                          <a:xfrm>
                            <a:off x="2514600" y="5349240"/>
                            <a:ext cx="0" cy="198120"/>
                          </a:xfrm>
                          <a:prstGeom prst="line">
                            <a:avLst/>
                          </a:prstGeom>
                          <a:ln w="9525" cap="flat" cmpd="sng">
                            <a:solidFill>
                              <a:srgbClr val="000000"/>
                            </a:solidFill>
                            <a:prstDash val="solid"/>
                            <a:headEnd type="none" w="med" len="med"/>
                            <a:tailEnd type="triangle" w="med" len="med"/>
                          </a:ln>
                        </wps:spPr>
                        <wps:bodyPr upright="1"/>
                      </wps:wsp>
                      <wps:wsp>
                        <wps:cNvPr id="21" name="直线 63"/>
                        <wps:cNvCnPr/>
                        <wps:spPr>
                          <a:xfrm>
                            <a:off x="2514600" y="6240780"/>
                            <a:ext cx="0" cy="19812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49" o:spid="_x0000_s1026" o:spt="203" style="height:622.85pt;width:352.3pt;" coordsize="4474210,7910195" editas="canvas" o:gfxdata="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NvzhiNgAAAAGAQAADwAAAAAAAAABACAAAAAiAAAAZHJz&#10;L2Rvd25yZXYueG1sUEsBAhQAFAAAAAgAh07iQAbiqFAFBAAA2x8AAA4AAAAAAAAAAQAgAAAAJwEA&#10;AGRycy9lMm9Eb2MueG1sUEsFBgAAAAAGAAYAWQEAAJ4HAAAAAA==&#10;">
                <o:lock v:ext="edit" aspectratio="f"/>
                <v:shape id="画布 49" o:spid="_x0000_s1026" style="position:absolute;left:0;top:0;height:7910195;width:4474210;" filled="f" stroked="f" coordsize="21600,21600" o:gfxdata="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NvzhiNgAAAAGAQAADwAAAAAAAAABACAAAAAiAAAAZHJzL2Rvd25yZXYu&#10;eG1sUEsBAhQAFAAAAAgAh07iQBoCrmrDAwAAXx8AAA4AAAAAAAAAAQAgAAAAJwEAAGRycy9lMm9E&#10;b2MueG1sUEsFBgAAAAAGAAYAWQEAAFwHAAAAAA==&#10;">
                  <v:fill on="f" focussize="0,0"/>
                  <v:stroke on="f"/>
                  <v:imagedata o:title=""/>
                  <o:lock v:ext="edit" aspectratio="t"/>
                </v:shape>
                <v:shape id="文本框 51" o:spid="_x0000_s1026" o:spt="202" type="#_x0000_t202" style="position:absolute;left:393700;top:395605;height:1090295;width:402336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5VKc9YAAAAGAQAADwAAAAAAAAABACAAAAAiAAAAZHJzL2Rvd25yZXYueG1s&#10;UEsBAhQAFAAAAAgAh07iQO50+Fn6AQAA9AMAAA4AAAAAAAAAAQAgAAAAJQEAAGRycy9lMm9Eb2Mu&#10;eG1sUEsFBgAAAAAGAAYAWQEAAJEFAAAAAA==&#10;">
                  <v:fill on="t" focussize="0,0"/>
                  <v:stroke color="#000000" joinstyle="miter"/>
                  <v:imagedata o:title=""/>
                  <o:lock v:ext="edit" aspectratio="f"/>
                  <v:textbox>
                    <w:txbxContent>
                      <w:p>
                        <w:pPr>
                          <w:spacing w:line="240" w:lineRule="auto"/>
                          <w:jc w:val="center"/>
                          <w:rPr>
                            <w:rFonts w:hint="eastAsia" w:ascii="黑体" w:eastAsia="黑体"/>
                            <w:b w:val="0"/>
                            <w:bCs w:val="0"/>
                            <w:sz w:val="32"/>
                            <w:szCs w:val="32"/>
                          </w:rPr>
                        </w:pPr>
                        <w:r>
                          <w:rPr>
                            <w:rFonts w:hint="eastAsia" w:ascii="黑体" w:eastAsia="黑体"/>
                            <w:b w:val="0"/>
                            <w:bCs w:val="0"/>
                            <w:sz w:val="32"/>
                            <w:szCs w:val="32"/>
                          </w:rPr>
                          <w:t>用户部门</w:t>
                        </w:r>
                      </w:p>
                      <w:p>
                        <w:pPr>
                          <w:spacing w:line="240" w:lineRule="auto"/>
                          <w:jc w:val="center"/>
                          <w:rPr>
                            <w:rFonts w:ascii="黑体" w:eastAsia="黑体"/>
                            <w:sz w:val="28"/>
                            <w:szCs w:val="28"/>
                          </w:rPr>
                        </w:pPr>
                        <w:r>
                          <w:rPr>
                            <w:rFonts w:hint="eastAsia" w:ascii="黑体" w:eastAsia="黑体"/>
                            <w:sz w:val="28"/>
                            <w:szCs w:val="28"/>
                          </w:rPr>
                          <w:t>提供《中国药科大学剧毒品、麻醉品购买申请表》</w:t>
                        </w:r>
                      </w:p>
                      <w:p>
                        <w:pPr>
                          <w:spacing w:line="240" w:lineRule="auto"/>
                          <w:jc w:val="center"/>
                          <w:rPr>
                            <w:rFonts w:ascii="黑体" w:eastAsia="黑体"/>
                            <w:sz w:val="24"/>
                            <w:szCs w:val="22"/>
                          </w:rPr>
                        </w:pPr>
                        <w:r>
                          <w:rPr>
                            <w:rFonts w:hint="eastAsia" w:ascii="黑体" w:eastAsia="黑体"/>
                            <w:sz w:val="24"/>
                            <w:szCs w:val="22"/>
                          </w:rPr>
                          <w:t>（在后勤集团网站表格区下载并按要求填写）</w:t>
                        </w:r>
                      </w:p>
                    </w:txbxContent>
                  </v:textbox>
                </v:shape>
                <v:shape id="文本框 52" o:spid="_x0000_s1026" o:spt="202" type="#_x0000_t202" style="position:absolute;left:684530;top:1684020;height:792480;width:354457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VSnPWAAAABgEAAA8AAAAAAAAAAQAgAAAAIgAAAGRycy9kb3ducmV2Lnht&#10;bFBLAQIUABQAAAAIAIdO4kAT771o+wEAAPUDAAAOAAAAAAAAAAEAIAAAACUBAABkcnMvZTJvRG9j&#10;LnhtbFBLBQYAAAAABgAGAFkBAACSBQAAAAA=&#10;">
                  <v:fill on="t" focussize="0,0"/>
                  <v:stroke color="#000000" joinstyle="miter"/>
                  <v:imagedata o:title=""/>
                  <o:lock v:ext="edit" aspectratio="f"/>
                  <v:textbox>
                    <w:txbxContent>
                      <w:p>
                        <w:pPr>
                          <w:jc w:val="center"/>
                          <w:rPr>
                            <w:rFonts w:ascii="黑体" w:eastAsia="黑体"/>
                            <w:b w:val="0"/>
                            <w:bCs w:val="0"/>
                            <w:sz w:val="32"/>
                            <w:szCs w:val="32"/>
                          </w:rPr>
                        </w:pPr>
                        <w:r>
                          <w:rPr>
                            <w:rFonts w:hint="eastAsia" w:ascii="黑体" w:eastAsia="黑体"/>
                            <w:b w:val="0"/>
                            <w:bCs w:val="0"/>
                            <w:sz w:val="32"/>
                            <w:szCs w:val="32"/>
                          </w:rPr>
                          <w:t>物资供应中心</w:t>
                        </w:r>
                      </w:p>
                      <w:p>
                        <w:pPr>
                          <w:jc w:val="center"/>
                          <w:rPr>
                            <w:rFonts w:ascii="黑体" w:eastAsia="黑体"/>
                            <w:sz w:val="24"/>
                          </w:rPr>
                        </w:pPr>
                        <w:r>
                          <w:rPr>
                            <w:rFonts w:hint="eastAsia" w:ascii="黑体" w:eastAsia="黑体"/>
                            <w:sz w:val="24"/>
                          </w:rPr>
                          <w:t>（化学试剂库房登记、汇总）</w:t>
                        </w:r>
                      </w:p>
                    </w:txbxContent>
                  </v:textbox>
                </v:shape>
                <v:shape id="文本框 53" o:spid="_x0000_s1026" o:spt="202" type="#_x0000_t202" style="position:absolute;left:684530;top:2674620;height:495300;width:354457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5VKc9YAAAAGAQAADwAAAAAAAAABACAAAAAiAAAAZHJzL2Rvd25yZXYu&#10;eG1sUEsBAhQAFAAAAAgAh07iQLhkM2/9AQAA9QMAAA4AAAAAAAAAAQAgAAAAJQEAAGRycy9lMm9E&#10;b2MueG1sUEsFBgAAAAAGAAYAWQEAAJQFAAAAAA==&#10;">
                  <v:fill on="t" focussize="0,0"/>
                  <v:stroke color="#000000" joinstyle="miter"/>
                  <v:imagedata o:title=""/>
                  <o:lock v:ext="edit" aspectratio="f"/>
                  <v:textbox>
                    <w:txbxContent>
                      <w:p>
                        <w:pPr>
                          <w:jc w:val="center"/>
                          <w:rPr>
                            <w:rFonts w:ascii="黑体" w:eastAsia="黑体"/>
                            <w:b w:val="0"/>
                            <w:bCs w:val="0"/>
                            <w:sz w:val="32"/>
                            <w:szCs w:val="32"/>
                          </w:rPr>
                        </w:pPr>
                        <w:r>
                          <w:rPr>
                            <w:rFonts w:hint="eastAsia" w:ascii="黑体" w:eastAsia="黑体"/>
                            <w:b w:val="0"/>
                            <w:bCs w:val="0"/>
                            <w:sz w:val="32"/>
                            <w:szCs w:val="32"/>
                          </w:rPr>
                          <w:t>计划采控中心</w:t>
                        </w:r>
                      </w:p>
                    </w:txbxContent>
                  </v:textbox>
                </v:shape>
                <v:shape id="文本框 54" o:spid="_x0000_s1026" o:spt="202" type="#_x0000_t202" style="position:absolute;left:684530;top:3368040;height:1089660;width:354457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Upz1gAAAAYBAAAPAAAAAAAAAAEAIAAAACIAAABkcnMvZG93bnJl&#10;di54bWxQSwECFAAUAAAACACHTuJAehjP4v8BAAD2AwAADgAAAAAAAAABACAAAAAlAQAAZHJzL2Uy&#10;b0RvYy54bWxQSwUGAAAAAAYABgBZAQAAlgUAAAAA&#10;">
                  <v:fill on="t" focussize="0,0"/>
                  <v:stroke color="#000000" joinstyle="miter"/>
                  <v:imagedata o:title=""/>
                  <o:lock v:ext="edit" aspectratio="f"/>
                  <v:textbox>
                    <w:txbxContent>
                      <w:p>
                        <w:pPr>
                          <w:jc w:val="center"/>
                          <w:rPr>
                            <w:rFonts w:ascii="黑体" w:eastAsia="黑体"/>
                            <w:b w:val="0"/>
                            <w:bCs w:val="0"/>
                            <w:sz w:val="36"/>
                            <w:szCs w:val="36"/>
                          </w:rPr>
                        </w:pPr>
                        <w:r>
                          <w:rPr>
                            <w:rFonts w:hint="eastAsia" w:ascii="黑体" w:eastAsia="黑体"/>
                            <w:b w:val="0"/>
                            <w:bCs w:val="0"/>
                            <w:sz w:val="32"/>
                            <w:szCs w:val="32"/>
                          </w:rPr>
                          <w:t>供货单位</w:t>
                        </w:r>
                      </w:p>
                      <w:p>
                        <w:pPr>
                          <w:ind w:firstLine="960" w:firstLineChars="400"/>
                          <w:jc w:val="left"/>
                          <w:rPr>
                            <w:rFonts w:ascii="黑体" w:eastAsia="黑体"/>
                            <w:sz w:val="24"/>
                          </w:rPr>
                        </w:pPr>
                        <w:r>
                          <w:rPr>
                            <w:rFonts w:hint="eastAsia" w:ascii="黑体" w:eastAsia="黑体"/>
                            <w:sz w:val="24"/>
                          </w:rPr>
                          <w:t>1、签订合同</w:t>
                        </w:r>
                      </w:p>
                      <w:p>
                        <w:pPr>
                          <w:ind w:firstLine="960" w:firstLineChars="400"/>
                          <w:jc w:val="left"/>
                          <w:rPr>
                            <w:rFonts w:ascii="黑体" w:eastAsia="黑体"/>
                            <w:sz w:val="24"/>
                          </w:rPr>
                        </w:pPr>
                        <w:r>
                          <w:rPr>
                            <w:rFonts w:hint="eastAsia" w:ascii="黑体" w:eastAsia="黑体"/>
                            <w:sz w:val="24"/>
                          </w:rPr>
                          <w:t>2、计划采控中心主任审核、签字</w:t>
                        </w:r>
                      </w:p>
                      <w:p>
                        <w:pPr>
                          <w:ind w:firstLine="960" w:firstLineChars="400"/>
                          <w:jc w:val="left"/>
                          <w:rPr>
                            <w:rFonts w:ascii="黑体" w:eastAsia="黑体"/>
                            <w:sz w:val="24"/>
                          </w:rPr>
                        </w:pPr>
                        <w:r>
                          <w:rPr>
                            <w:rFonts w:hint="eastAsia" w:ascii="黑体" w:eastAsia="黑体"/>
                            <w:sz w:val="24"/>
                          </w:rPr>
                          <w:t>3、集团及校办盖章、审批</w:t>
                        </w:r>
                      </w:p>
                      <w:p/>
                    </w:txbxContent>
                  </v:textbox>
                </v:shape>
                <v:shape id="文本框 55" o:spid="_x0000_s1026" o:spt="202" type="#_x0000_t202" style="position:absolute;left:684530;top:4655820;height:693420;width:354457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5VKc9YAAAAGAQAADwAAAAAAAAABACAAAAAiAAAAZHJzL2Rvd25yZXYu&#10;eG1sUEsBAhQAFAAAAAgAh07iQASK3/39AQAA9QMAAA4AAAAAAAAAAQAgAAAAJQEAAGRycy9lMm9E&#10;b2MueG1sUEsFBgAAAAAGAAYAWQEAAJQFA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江苏省危险化学品治安管理信息系统</w:t>
                        </w:r>
                      </w:p>
                      <w:p>
                        <w:pPr>
                          <w:jc w:val="center"/>
                          <w:rPr>
                            <w:rFonts w:ascii="黑体" w:eastAsia="黑体"/>
                            <w:sz w:val="24"/>
                          </w:rPr>
                        </w:pPr>
                        <w:r>
                          <w:rPr>
                            <w:rFonts w:hint="eastAsia" w:ascii="黑体" w:eastAsia="黑体"/>
                            <w:sz w:val="24"/>
                          </w:rPr>
                          <w:t>（提交购买合同、申请备案）</w:t>
                        </w:r>
                      </w:p>
                    </w:txbxContent>
                  </v:textbox>
                </v:shape>
                <v:shape id="文本框 56" o:spid="_x0000_s1026" o:spt="202" type="#_x0000_t202" style="position:absolute;left:684530;top:5547360;height:693420;width:354457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VSnPWAAAABgEAAA8AAAAAAAAAAQAgAAAAIgAAAGRycy9kb3ducmV2&#10;LnhtbFBLAQIUABQAAAAIAIdO4kBfV05e/gEAAPUDAAAOAAAAAAAAAAEAIAAAACUBAABkcnMvZTJv&#10;RG9jLnhtbFBLBQYAAAAABgAGAFkBAACVBQ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办理剧毒化学品运输许可证</w:t>
                        </w:r>
                      </w:p>
                      <w:p>
                        <w:pPr>
                          <w:jc w:val="center"/>
                          <w:rPr>
                            <w:rFonts w:ascii="黑体" w:eastAsia="黑体"/>
                            <w:sz w:val="24"/>
                          </w:rPr>
                        </w:pPr>
                        <w:r>
                          <w:rPr>
                            <w:rFonts w:hint="eastAsia" w:ascii="黑体" w:eastAsia="黑体"/>
                            <w:sz w:val="24"/>
                          </w:rPr>
                          <w:t>（计划采控中心协助供应商）</w:t>
                        </w:r>
                      </w:p>
                    </w:txbxContent>
                  </v:textbox>
                </v:shape>
                <v:shape id="文本框 57" o:spid="_x0000_s1026" o:spt="202" type="#_x0000_t202" style="position:absolute;left:684530;top:6438900;height:1386840;width:3544570;" fillcolor="#FFFFFF" filled="t" stroked="t" coordsize="21600,21600" o:gfxdata="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lUpz1gAAAAYBAAAPAAAAAAAAAAEAIAAAACIAAABkcnMvZG93bnJldi54&#10;bWxQSwECFAAUAAAACACHTuJAbSAGA/wBAAD2AwAADgAAAAAAAAABACAAAAAlAQAAZHJzL2Uyb0Rv&#10;Yy54bWxQSwUGAAAAAAYABgBZAQAAkwU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剧毒品专用保险柜</w:t>
                        </w:r>
                      </w:p>
                      <w:p>
                        <w:pPr>
                          <w:jc w:val="center"/>
                          <w:rPr>
                            <w:rFonts w:hint="eastAsia" w:ascii="黑体" w:eastAsia="黑体"/>
                            <w:sz w:val="24"/>
                          </w:rPr>
                        </w:pPr>
                        <w:r>
                          <w:rPr>
                            <w:rFonts w:hint="eastAsia" w:ascii="黑体" w:eastAsia="黑体"/>
                            <w:sz w:val="24"/>
                          </w:rPr>
                          <w:t>（江宁剧毒化学品库房）</w:t>
                        </w:r>
                      </w:p>
                      <w:p>
                        <w:pPr>
                          <w:ind w:firstLine="960" w:firstLineChars="400"/>
                          <w:jc w:val="both"/>
                          <w:rPr>
                            <w:rFonts w:ascii="黑体" w:eastAsia="黑体"/>
                            <w:sz w:val="24"/>
                          </w:rPr>
                        </w:pPr>
                        <w:r>
                          <w:rPr>
                            <w:rFonts w:hint="eastAsia" w:ascii="黑体" w:eastAsia="黑体"/>
                            <w:sz w:val="24"/>
                          </w:rPr>
                          <w:t>1、双人签字入库、双人保管</w:t>
                        </w:r>
                      </w:p>
                      <w:p>
                        <w:pPr>
                          <w:ind w:firstLine="960" w:firstLineChars="400"/>
                          <w:jc w:val="left"/>
                          <w:rPr>
                            <w:rFonts w:hint="eastAsia" w:ascii="黑体" w:eastAsia="黑体"/>
                            <w:sz w:val="24"/>
                          </w:rPr>
                        </w:pPr>
                        <w:r>
                          <w:rPr>
                            <w:rFonts w:hint="eastAsia" w:ascii="黑体" w:eastAsia="黑体"/>
                            <w:sz w:val="24"/>
                          </w:rPr>
                          <w:t>2、双人签字收货、双人签字领用</w:t>
                        </w:r>
                      </w:p>
                      <w:p>
                        <w:pPr>
                          <w:ind w:firstLine="960" w:firstLineChars="400"/>
                          <w:jc w:val="left"/>
                          <w:rPr>
                            <w:rFonts w:ascii="黑体" w:eastAsia="黑体"/>
                            <w:sz w:val="24"/>
                          </w:rPr>
                        </w:pPr>
                        <w:r>
                          <w:rPr>
                            <w:rFonts w:hint="eastAsia" w:ascii="黑体" w:eastAsia="黑体"/>
                            <w:sz w:val="24"/>
                          </w:rPr>
                          <w:t>3、仅限领用当天用量</w:t>
                        </w:r>
                      </w:p>
                      <w:p/>
                    </w:txbxContent>
                  </v:textbox>
                </v:shape>
                <v:line id="直线 58" o:spid="_x0000_s1026" o:spt="20" style="position:absolute;left:2514600;top:1485900;height:198120;width:0;" filled="f" stroked="t" coordsize="21600,21600" o:gfxdata="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nvcb2AAAAAYBAAAP&#10;AAAAAAAAAAEAIAAAACIAAABkcnMvZG93bnJldi54bWxQSwECFAAUAAAACACHTuJAyRTrMN8BAACe&#10;AwAADgAAAAAAAAABACAAAAAnAQAAZHJzL2Uyb0RvYy54bWxQSwUGAAAAAAYABgBZAQAAeAUAAAAA&#10;">
                  <v:fill on="f" focussize="0,0"/>
                  <v:stroke color="#000000" joinstyle="round" endarrow="block"/>
                  <v:imagedata o:title=""/>
                  <o:lock v:ext="edit" aspectratio="f"/>
                </v:line>
                <v:line id="直线 59" o:spid="_x0000_s1026" o:spt="20" style="position:absolute;left:2514600;top:2476500;height:198120;width:0;" filled="f" stroked="t" coordsize="21600,21600" o:gfxdata="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573G9gAAAAGAQAA&#10;DwAAAAAAAAABACAAAAAiAAAAZHJzL2Rvd25yZXYueG1sUEsBAhQAFAAAAAgAh07iQNtlw97gAQAA&#10;ngMAAA4AAAAAAAAAAQAgAAAAJwEAAGRycy9lMm9Eb2MueG1sUEsFBgAAAAAGAAYAWQEAAHkFAAAA&#10;AA==&#10;">
                  <v:fill on="f" focussize="0,0"/>
                  <v:stroke color="#000000" joinstyle="round" endarrow="block"/>
                  <v:imagedata o:title=""/>
                  <o:lock v:ext="edit" aspectratio="f"/>
                </v:line>
                <v:line id="直线 60" o:spid="_x0000_s1026" o:spt="20" style="position:absolute;left:2514600;top:3169920;height:198120;width:0;" filled="f" stroked="t" coordsize="21600,21600" o:gfxdata="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573G9gAAAAGAQAA&#10;DwAAAAAAAAABACAAAAAiAAAAZHJzL2Rvd25yZXYueG1sUEsBAhQAFAAAAAgAh07iQNzJ8JzgAQAA&#10;ngMAAA4AAAAAAAAAAQAgAAAAJwEAAGRycy9lMm9Eb2MueG1sUEsFBgAAAAAGAAYAWQEAAHkFAAAA&#10;AA==&#10;">
                  <v:fill on="f" focussize="0,0"/>
                  <v:stroke color="#000000" joinstyle="round" endarrow="block"/>
                  <v:imagedata o:title=""/>
                  <o:lock v:ext="edit" aspectratio="f"/>
                </v:line>
                <v:line id="直线 61" o:spid="_x0000_s1026" o:spt="20" style="position:absolute;left:2514600;top:4457700;height:198120;width:0;" filled="f" stroked="t" coordsize="21600,21600" o:gfxdata="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573G9gAAAAGAQAA&#10;DwAAAAAAAAABACAAAAAiAAAAZHJzL2Rvd25yZXYueG1sUEsBAhQAFAAAAAgAh07iQIQx6KbgAQAA&#10;ngMAAA4AAAAAAAAAAQAgAAAAJwEAAGRycy9lMm9Eb2MueG1sUEsFBgAAAAAGAAYAWQEAAHkFAAAA&#10;AA==&#10;">
                  <v:fill on="f" focussize="0,0"/>
                  <v:stroke color="#000000" joinstyle="round" endarrow="block"/>
                  <v:imagedata o:title=""/>
                  <o:lock v:ext="edit" aspectratio="f"/>
                </v:line>
                <v:line id="直线 62" o:spid="_x0000_s1026" o:spt="20" style="position:absolute;left:2514600;top:5349240;height:198120;width:0;" filled="f" stroked="t" coordsize="21600,21600" o:gfxdata="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nvcb2AAAAAYBAAAP&#10;AAAAAAAAAAEAIAAAACIAAABkcnMvZG93bnJldi54bWxQSwECFAAUAAAACACHTuJAcaKFqt8BAACe&#10;AwAADgAAAAAAAAABACAAAAAnAQAAZHJzL2Uyb0RvYy54bWxQSwUGAAAAAAYABgBZAQAAeAUAAAAA&#10;">
                  <v:fill on="f" focussize="0,0"/>
                  <v:stroke color="#000000" joinstyle="round" endarrow="block"/>
                  <v:imagedata o:title=""/>
                  <o:lock v:ext="edit" aspectratio="f"/>
                </v:line>
                <v:line id="直线 63" o:spid="_x0000_s1026" o:spt="20" style="position:absolute;left:2514600;top:6240780;height:198120;width:0;" filled="f" stroked="t" coordsize="21600,21600" o:gfxdata="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nvcb2AAAAAYB&#10;AAAPAAAAAAAAAAEAIAAAACIAAABkcnMvZG93bnJldi54bWxQSwECFAAUAAAACACHTuJAXw0p5eIB&#10;AACeAwAADgAAAAAAAAABACAAAAAnAQAAZHJzL2Uyb0RvYy54bWxQSwUGAAAAAAYABgBZAQAAewUA&#10;AAAA&#10;">
                  <v:fill on="f" focussize="0,0"/>
                  <v:stroke color="#000000" joinstyle="round" endarrow="block"/>
                  <v:imagedata o:title=""/>
                  <o:lock v:ext="edit" aspectratio="f"/>
                </v:line>
                <w10:wrap type="none"/>
                <w10:anchorlock/>
              </v:group>
            </w:pict>
          </mc:Fallback>
        </mc:AlternateContent>
      </w:r>
    </w:p>
    <w:p>
      <w:pPr>
        <w:rPr>
          <w:rFonts w:hint="eastAsia" w:ascii="黑体" w:hAnsi="黑体" w:eastAsia="黑体" w:cs="黑体"/>
          <w:sz w:val="32"/>
          <w:szCs w:val="36"/>
        </w:rPr>
      </w:pPr>
      <w:r>
        <w:rPr>
          <w:rFonts w:hint="eastAsia" w:ascii="黑体" w:hAnsi="黑体" w:eastAsia="黑体" w:cs="黑体"/>
          <w:sz w:val="32"/>
          <w:szCs w:val="36"/>
        </w:rPr>
        <w:t>附件二</w:t>
      </w:r>
    </w:p>
    <w:p>
      <w:pPr>
        <w:jc w:val="center"/>
        <w:rPr>
          <w:rFonts w:hint="eastAsia" w:ascii="黑体" w:hAnsi="黑体" w:eastAsia="黑体" w:cs="黑体"/>
          <w:sz w:val="32"/>
          <w:szCs w:val="36"/>
        </w:rPr>
      </w:pPr>
      <w:r>
        <w:rPr>
          <w:rFonts w:hint="eastAsia" w:ascii="黑体" w:hAnsi="黑体" w:eastAsia="黑体" w:cs="黑体"/>
          <w:sz w:val="32"/>
          <w:szCs w:val="36"/>
        </w:rPr>
        <w:t>中国药科大学购买、领用麻醉品流</w:t>
      </w:r>
      <w:r>
        <w:rPr>
          <w:rFonts w:hint="eastAsia" w:ascii="黑体" w:hAnsi="黑体" w:eastAsia="黑体" w:cs="黑体"/>
          <w:sz w:val="32"/>
          <w:szCs w:val="36"/>
          <w:lang w:eastAsia="zh-CN"/>
        </w:rPr>
        <w:t>程</w:t>
      </w:r>
    </w:p>
    <w:p>
      <w:pPr>
        <w:jc w:val="both"/>
        <w:rPr>
          <w:rFonts w:ascii="黑体" w:eastAsia="黑体"/>
          <w:sz w:val="36"/>
          <w:szCs w:val="36"/>
        </w:rPr>
      </w:pPr>
      <w:r>
        <mc:AlternateContent>
          <mc:Choice Requires="wps">
            <w:drawing>
              <wp:anchor distT="0" distB="0" distL="114300" distR="114300" simplePos="0" relativeHeight="251662336" behindDoc="0" locked="0" layoutInCell="1" allowOverlap="1">
                <wp:simplePos x="0" y="0"/>
                <wp:positionH relativeFrom="column">
                  <wp:posOffset>165100</wp:posOffset>
                </wp:positionH>
                <wp:positionV relativeFrom="paragraph">
                  <wp:posOffset>357505</wp:posOffset>
                </wp:positionV>
                <wp:extent cx="1746885" cy="1188720"/>
                <wp:effectExtent l="4445" t="5080" r="20320" b="6350"/>
                <wp:wrapNone/>
                <wp:docPr id="44" name="矩形 31"/>
                <wp:cNvGraphicFramePr/>
                <a:graphic xmlns:a="http://schemas.openxmlformats.org/drawingml/2006/main">
                  <a:graphicData uri="http://schemas.microsoft.com/office/word/2010/wordprocessingShape">
                    <wps:wsp>
                      <wps:cNvSpPr/>
                      <wps:spPr>
                        <a:xfrm>
                          <a:off x="0" y="0"/>
                          <a:ext cx="174688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黑体" w:eastAsia="黑体"/>
                                <w:sz w:val="32"/>
                                <w:szCs w:val="32"/>
                              </w:rPr>
                            </w:pPr>
                            <w:r>
                              <w:rPr>
                                <w:rFonts w:hint="eastAsia" w:ascii="黑体" w:eastAsia="黑体"/>
                                <w:sz w:val="32"/>
                                <w:szCs w:val="32"/>
                              </w:rPr>
                              <w:t>用户部门</w:t>
                            </w:r>
                          </w:p>
                          <w:p>
                            <w:pPr>
                              <w:spacing w:line="240" w:lineRule="atLeast"/>
                              <w:jc w:val="center"/>
                              <w:rPr>
                                <w:rFonts w:ascii="黑体" w:eastAsia="黑体"/>
                                <w:sz w:val="24"/>
                                <w:szCs w:val="24"/>
                              </w:rPr>
                            </w:pPr>
                            <w:r>
                              <w:rPr>
                                <w:rFonts w:hint="eastAsia" w:ascii="黑体" w:eastAsia="黑体"/>
                                <w:sz w:val="24"/>
                                <w:szCs w:val="24"/>
                              </w:rPr>
                              <w:t>提供“购用数量的依据和详细核算、实验方案”</w:t>
                            </w:r>
                          </w:p>
                          <w:p>
                            <w:pPr>
                              <w:spacing w:line="240" w:lineRule="atLeast"/>
                              <w:jc w:val="center"/>
                              <w:rPr>
                                <w:rFonts w:ascii="黑体" w:eastAsia="黑体"/>
                                <w:sz w:val="24"/>
                              </w:rPr>
                            </w:pPr>
                            <w:r>
                              <w:rPr>
                                <w:rFonts w:hint="eastAsia" w:ascii="黑体" w:eastAsia="黑体"/>
                                <w:sz w:val="24"/>
                              </w:rPr>
                              <w:t>（院部及教务处盖章）</w:t>
                            </w:r>
                          </w:p>
                          <w:p>
                            <w:pPr>
                              <w:spacing w:line="240" w:lineRule="atLeast"/>
                              <w:jc w:val="center"/>
                              <w:rPr>
                                <w:sz w:val="28"/>
                                <w:szCs w:val="28"/>
                              </w:rPr>
                            </w:pPr>
                          </w:p>
                        </w:txbxContent>
                      </wps:txbx>
                      <wps:bodyPr upright="1"/>
                    </wps:wsp>
                  </a:graphicData>
                </a:graphic>
              </wp:anchor>
            </w:drawing>
          </mc:Choice>
          <mc:Fallback>
            <w:pict>
              <v:rect id="矩形 31" o:spid="_x0000_s1026" o:spt="1" style="position:absolute;left:0pt;margin-left:13pt;margin-top:28.15pt;height:93.6pt;width:137.55pt;z-index:251662336;mso-width-relative:page;mso-height-relative:page;" fillcolor="#FFFFFF" filled="t" stroked="t" coordsize="21600,21600" o:gfxdata="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vDYY1wAAAAkBAAAPAAAAAAAAAAEAIAAAACIAAABkcnMvZG93bnJldi54bWxQSwECFAAUAAAACACH&#10;TuJAUSipvuwBAADeAwAADgAAAAAAAAABACAAAAAmAQAAZHJzL2Uyb0RvYy54bWxQSwUGAAAAAAYA&#10;BgBZAQAAhAUAAAAA&#10;">
                <v:fill on="t" focussize="0,0"/>
                <v:stroke color="#000000" joinstyle="miter"/>
                <v:imagedata o:title=""/>
                <o:lock v:ext="edit" aspectratio="f"/>
                <v:textbox>
                  <w:txbxContent>
                    <w:p>
                      <w:pPr>
                        <w:spacing w:line="240" w:lineRule="atLeast"/>
                        <w:jc w:val="center"/>
                        <w:rPr>
                          <w:rFonts w:ascii="黑体" w:eastAsia="黑体"/>
                          <w:sz w:val="32"/>
                          <w:szCs w:val="32"/>
                        </w:rPr>
                      </w:pPr>
                      <w:r>
                        <w:rPr>
                          <w:rFonts w:hint="eastAsia" w:ascii="黑体" w:eastAsia="黑体"/>
                          <w:sz w:val="32"/>
                          <w:szCs w:val="32"/>
                        </w:rPr>
                        <w:t>用户部门</w:t>
                      </w:r>
                    </w:p>
                    <w:p>
                      <w:pPr>
                        <w:spacing w:line="240" w:lineRule="atLeast"/>
                        <w:jc w:val="center"/>
                        <w:rPr>
                          <w:rFonts w:ascii="黑体" w:eastAsia="黑体"/>
                          <w:sz w:val="24"/>
                          <w:szCs w:val="24"/>
                        </w:rPr>
                      </w:pPr>
                      <w:r>
                        <w:rPr>
                          <w:rFonts w:hint="eastAsia" w:ascii="黑体" w:eastAsia="黑体"/>
                          <w:sz w:val="24"/>
                          <w:szCs w:val="24"/>
                        </w:rPr>
                        <w:t>提供“购用数量的依据和详细核算、实验方案”</w:t>
                      </w:r>
                    </w:p>
                    <w:p>
                      <w:pPr>
                        <w:spacing w:line="240" w:lineRule="atLeast"/>
                        <w:jc w:val="center"/>
                        <w:rPr>
                          <w:rFonts w:ascii="黑体" w:eastAsia="黑体"/>
                          <w:sz w:val="24"/>
                        </w:rPr>
                      </w:pPr>
                      <w:r>
                        <w:rPr>
                          <w:rFonts w:hint="eastAsia" w:ascii="黑体" w:eastAsia="黑体"/>
                          <w:sz w:val="24"/>
                        </w:rPr>
                        <w:t>（院部及教务处盖章）</w:t>
                      </w:r>
                    </w:p>
                    <w:p>
                      <w:pPr>
                        <w:spacing w:line="240" w:lineRule="atLeast"/>
                        <w:jc w:val="center"/>
                        <w:rPr>
                          <w:sz w:val="28"/>
                          <w:szCs w:val="28"/>
                        </w:rP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357505</wp:posOffset>
                </wp:positionV>
                <wp:extent cx="3200400" cy="1188720"/>
                <wp:effectExtent l="5080" t="5080" r="13970" b="6350"/>
                <wp:wrapNone/>
                <wp:docPr id="45" name="矩形 30"/>
                <wp:cNvGraphicFramePr/>
                <a:graphic xmlns:a="http://schemas.openxmlformats.org/drawingml/2006/main">
                  <a:graphicData uri="http://schemas.microsoft.com/office/word/2010/wordprocessingShape">
                    <wps:wsp>
                      <wps:cNvSpPr/>
                      <wps:spPr>
                        <a:xfrm>
                          <a:off x="0" y="0"/>
                          <a:ext cx="32004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用户部门</w:t>
                            </w:r>
                          </w:p>
                          <w:p>
                            <w:pPr>
                              <w:jc w:val="center"/>
                              <w:rPr>
                                <w:rFonts w:ascii="黑体" w:eastAsia="黑体"/>
                                <w:szCs w:val="21"/>
                              </w:rPr>
                            </w:pPr>
                            <w:r>
                              <w:rPr>
                                <w:rFonts w:hint="eastAsia" w:ascii="黑体" w:eastAsia="黑体"/>
                                <w:szCs w:val="21"/>
                              </w:rPr>
                              <w:t>提供《中国药科大学剧毒品、麻醉品购买申请表》</w:t>
                            </w:r>
                          </w:p>
                          <w:p>
                            <w:pPr>
                              <w:jc w:val="center"/>
                              <w:rPr>
                                <w:rFonts w:ascii="黑体" w:eastAsia="黑体"/>
                                <w:szCs w:val="21"/>
                              </w:rPr>
                            </w:pPr>
                            <w:r>
                              <w:rPr>
                                <w:rFonts w:hint="eastAsia" w:ascii="黑体" w:eastAsia="黑体"/>
                                <w:szCs w:val="21"/>
                              </w:rPr>
                              <w:t>（在后勤集团网站表格区下载并要求院部、保卫处、实验室管理科盖章）</w:t>
                            </w:r>
                          </w:p>
                        </w:txbxContent>
                      </wps:txbx>
                      <wps:bodyPr upright="1"/>
                    </wps:wsp>
                  </a:graphicData>
                </a:graphic>
              </wp:anchor>
            </w:drawing>
          </mc:Choice>
          <mc:Fallback>
            <w:pict>
              <v:rect id="矩形 30" o:spid="_x0000_s1026" o:spt="1" style="position:absolute;left:0pt;margin-left:161.25pt;margin-top:28.15pt;height:93.6pt;width:252pt;z-index:251663360;mso-width-relative:page;mso-height-relative:page;" fillcolor="#FFFFFF" filled="t" stroked="t" coordsize="21600,21600" o:gfxdata="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Ep&#10;B/HYAAAACgEAAA8AAAAAAAAAAQAgAAAAIgAAAGRycy9kb3ducmV2LnhtbFBLAQIUABQAAAAIAIdO&#10;4kBf+GIf6gEAAN4DAAAOAAAAAAAAAAEAIAAAACcBAABkcnMvZTJvRG9jLnhtbFBLBQYAAAAABgAG&#10;AFkBAACDBQ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用户部门</w:t>
                      </w:r>
                    </w:p>
                    <w:p>
                      <w:pPr>
                        <w:jc w:val="center"/>
                        <w:rPr>
                          <w:rFonts w:ascii="黑体" w:eastAsia="黑体"/>
                          <w:szCs w:val="21"/>
                        </w:rPr>
                      </w:pPr>
                      <w:r>
                        <w:rPr>
                          <w:rFonts w:hint="eastAsia" w:ascii="黑体" w:eastAsia="黑体"/>
                          <w:szCs w:val="21"/>
                        </w:rPr>
                        <w:t>提供《中国药科大学剧毒品、麻醉品购买申请表》</w:t>
                      </w:r>
                    </w:p>
                    <w:p>
                      <w:pPr>
                        <w:jc w:val="center"/>
                        <w:rPr>
                          <w:rFonts w:ascii="黑体" w:eastAsia="黑体"/>
                          <w:szCs w:val="21"/>
                        </w:rPr>
                      </w:pPr>
                      <w:r>
                        <w:rPr>
                          <w:rFonts w:hint="eastAsia" w:ascii="黑体" w:eastAsia="黑体"/>
                          <w:szCs w:val="21"/>
                        </w:rPr>
                        <w:t>（在后勤集团网站表格区下载并要求院部、保卫处、实验室管理科盖章）</w:t>
                      </w:r>
                    </w:p>
                  </w:txbxContent>
                </v:textbox>
              </v:rect>
            </w:pict>
          </mc:Fallback>
        </mc:AlternateContent>
      </w:r>
    </w:p>
    <w:p>
      <w:pPr>
        <w:ind w:firstLine="420" w:firstLineChars="200"/>
        <w:rPr>
          <w:rFonts w:ascii="黑体" w:eastAsia="黑体"/>
          <w:szCs w:val="21"/>
        </w:rPr>
      </w:pPr>
      <w:r>
        <w:rPr>
          <w:rFonts w:hint="eastAsia" w:ascii="黑体" w:eastAsia="黑体"/>
          <w:szCs w:val="21"/>
          <w:lang w:eastAsia="zh-CN"/>
        </w:rPr>
        <w:t xml:space="preserve"> </w:t>
      </w:r>
      <w:r>
        <w:rPr>
          <w:rFonts w:hint="eastAsia" w:ascii="黑体" w:eastAsia="黑体"/>
          <w:szCs w:val="21"/>
          <w:lang w:val="en-US" w:eastAsia="zh-CN"/>
        </w:rPr>
        <w:t xml:space="preserve"> </w:t>
      </w:r>
    </w:p>
    <w:p>
      <w:pPr>
        <w:ind w:firstLine="720" w:firstLineChars="200"/>
        <w:jc w:val="center"/>
        <w:rPr>
          <w:rFonts w:hint="eastAsia" w:ascii="黑体" w:eastAsia="黑体"/>
          <w:sz w:val="36"/>
          <w:szCs w:val="36"/>
        </w:rPr>
      </w:pP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219075</wp:posOffset>
                </wp:positionV>
                <wp:extent cx="0" cy="693420"/>
                <wp:effectExtent l="4445" t="0" r="14605" b="11430"/>
                <wp:wrapNone/>
                <wp:docPr id="8" name="直线 22"/>
                <wp:cNvGraphicFramePr/>
                <a:graphic xmlns:a="http://schemas.openxmlformats.org/drawingml/2006/main">
                  <a:graphicData uri="http://schemas.microsoft.com/office/word/2010/wordprocessingShape">
                    <wps:wsp>
                      <wps:cNvCnPr/>
                      <wps:spPr>
                        <a:xfrm flipV="1">
                          <a:off x="0" y="0"/>
                          <a:ext cx="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66.6pt;margin-top:17.25pt;height:54.6pt;width:0pt;z-index:251657216;mso-width-relative:page;mso-height-relative:page;" filled="f" stroked="t" coordsize="21600,21600" o:gfxdata="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MKcK1gAAAAoBAAAPAAAAAAAAAAEAIAAA&#10;ACIAAABkcnMvZG93bnJldi54bWxQSwECFAAUAAAACACHTuJAbZhUp9UBAACXAwAADgAAAAAAAAAB&#10;ACAAAAAlAQAAZHJzL2Uyb0RvYy54bWxQSwUGAAAAAAYABgBZAQAAbAUAAAAA&#10;">
                <v:fill on="f" focussize="0,0"/>
                <v:stroke color="#000000" joinstyle="round"/>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5168" behindDoc="0" locked="0" layoutInCell="1" allowOverlap="1">
                <wp:simplePos x="0" y="0"/>
                <wp:positionH relativeFrom="column">
                  <wp:posOffset>4389120</wp:posOffset>
                </wp:positionH>
                <wp:positionV relativeFrom="paragraph">
                  <wp:posOffset>139065</wp:posOffset>
                </wp:positionV>
                <wp:extent cx="635" cy="377190"/>
                <wp:effectExtent l="4445" t="0" r="13970" b="3810"/>
                <wp:wrapNone/>
                <wp:docPr id="6" name="直线 24"/>
                <wp:cNvGraphicFramePr/>
                <a:graphic xmlns:a="http://schemas.openxmlformats.org/drawingml/2006/main">
                  <a:graphicData uri="http://schemas.microsoft.com/office/word/2010/wordprocessingShape">
                    <wps:wsp>
                      <wps:cNvCnPr/>
                      <wps:spPr>
                        <a:xfrm>
                          <a:off x="0" y="0"/>
                          <a:ext cx="635" cy="3771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345.6pt;margin-top:10.95pt;height:29.7pt;width:0.05pt;z-index:251655168;mso-width-relative:page;mso-height-relative:page;" filled="f" stroked="t" coordsize="21600,21600" o:gfxdata="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0F0pbWAAAACQEAAA8AAAAAAAAAAQAgAAAAIgAA&#10;AGRycy9kb3ducmV2LnhtbFBLAQIUABQAAAAIAIdO4kAM81su0QEAAI8DAAAOAAAAAAAAAAEAIAAA&#10;ACUBAABkcnMvZTJvRG9jLnhtbFBLBQYAAAAABgAGAFkBAABoBQAAAAA=&#10;">
                <v:fill on="f" focussize="0,0"/>
                <v:stroke color="#000000" joinstyle="round"/>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8240" behindDoc="0" locked="0" layoutInCell="1" allowOverlap="1">
                <wp:simplePos x="0" y="0"/>
                <wp:positionH relativeFrom="column">
                  <wp:posOffset>2560320</wp:posOffset>
                </wp:positionH>
                <wp:positionV relativeFrom="paragraph">
                  <wp:posOffset>120015</wp:posOffset>
                </wp:positionV>
                <wp:extent cx="635" cy="313690"/>
                <wp:effectExtent l="37465" t="0" r="38100" b="10160"/>
                <wp:wrapNone/>
                <wp:docPr id="24" name="直线 21"/>
                <wp:cNvGraphicFramePr/>
                <a:graphic xmlns:a="http://schemas.openxmlformats.org/drawingml/2006/main">
                  <a:graphicData uri="http://schemas.microsoft.com/office/word/2010/wordprocessingShape">
                    <wps:wsp>
                      <wps:cNvCnPr/>
                      <wps:spPr>
                        <a:xfrm>
                          <a:off x="0" y="0"/>
                          <a:ext cx="635" cy="313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1" o:spid="_x0000_s1026" o:spt="20" style="position:absolute;left:0pt;margin-left:201.6pt;margin-top:9.45pt;height:24.7pt;width:0.05pt;z-index:251658240;mso-width-relative:page;mso-height-relative:page;" filled="f" stroked="t" coordsize="21600,21600" o:gfxdata="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GxYGtkAAAAJAQAADwAAAAAAAAAB&#10;ACAAAAAiAAAAZHJzL2Rvd25yZXYueG1sUEsBAhQAFAAAAAgAh07iQFoHL53WAQAAlAMAAA4AAAAA&#10;AAAAAQAgAAAAKAEAAGRycy9lMm9Eb2MueG1sUEsFBgAAAAAGAAYAWQEAAHAFAAAAAA==&#10;">
                <v:fill on="f" focussize="0,0"/>
                <v:stroke color="#000000" joinstyle="round" endarrow="block"/>
                <v:imagedata o:title=""/>
                <o:lock v:ext="edit" aspectratio="f"/>
              </v:line>
            </w:pict>
          </mc:Fallback>
        </mc:AlternateContent>
      </w:r>
      <w:r>
        <w:rPr>
          <w:rFonts w:hint="eastAsia" w:ascii="黑体" w:hAnsi="黑体" w:eastAsia="黑体" w:cs="黑体"/>
          <w:sz w:val="32"/>
          <w:szCs w:val="36"/>
        </w:rPr>
        <mc:AlternateContent>
          <mc:Choice Requires="wps">
            <w:drawing>
              <wp:anchor distT="0" distB="0" distL="114300" distR="114300" simplePos="0" relativeHeight="251656192" behindDoc="0" locked="0" layoutInCell="1" allowOverlap="1">
                <wp:simplePos x="0" y="0"/>
                <wp:positionH relativeFrom="column">
                  <wp:posOffset>845820</wp:posOffset>
                </wp:positionH>
                <wp:positionV relativeFrom="paragraph">
                  <wp:posOffset>120015</wp:posOffset>
                </wp:positionV>
                <wp:extent cx="3543300" cy="0"/>
                <wp:effectExtent l="0" t="0" r="0" b="0"/>
                <wp:wrapNone/>
                <wp:docPr id="7" name="直线 23"/>
                <wp:cNvGraphicFramePr/>
                <a:graphic xmlns:a="http://schemas.openxmlformats.org/drawingml/2006/main">
                  <a:graphicData uri="http://schemas.microsoft.com/office/word/2010/wordprocessingShape">
                    <wps:wsp>
                      <wps:cNvCnPr/>
                      <wps:spPr>
                        <a:xfrm flipH="1">
                          <a:off x="0" y="0"/>
                          <a:ext cx="3543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flip:x;margin-left:66.6pt;margin-top:9.45pt;height:0pt;width:279pt;z-index:251656192;mso-width-relative:page;mso-height-relative:page;" filled="f" stroked="t" coordsize="21600,21600" o:gfxdata="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369nk1QAAAAkBAAAPAAAAAAAAAAEAIAAA&#10;ACIAAABkcnMvZG93bnJldi54bWxQSwECFAAUAAAACACHTuJA/6owRNYBAACYAwAADgAAAAAAAAAB&#10;ACAAAAAkAQAAZHJzL2Uyb0RvYy54bWxQSwUGAAAAAAYABgBZAQAAbAUAAAAA&#10;">
                <v:fill on="f" focussize="0,0"/>
                <v:stroke color="#000000" joinstyle="round"/>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0048" behindDoc="0" locked="0" layoutInCell="1" allowOverlap="1">
                <wp:simplePos x="0" y="0"/>
                <wp:positionH relativeFrom="column">
                  <wp:posOffset>1417320</wp:posOffset>
                </wp:positionH>
                <wp:positionV relativeFrom="paragraph">
                  <wp:posOffset>43815</wp:posOffset>
                </wp:positionV>
                <wp:extent cx="2715895" cy="693420"/>
                <wp:effectExtent l="4445" t="4445" r="22860" b="6985"/>
                <wp:wrapNone/>
                <wp:docPr id="1" name="矩形 29"/>
                <wp:cNvGraphicFramePr/>
                <a:graphic xmlns:a="http://schemas.openxmlformats.org/drawingml/2006/main">
                  <a:graphicData uri="http://schemas.microsoft.com/office/word/2010/wordprocessingShape">
                    <wps:wsp>
                      <wps:cNvSpPr/>
                      <wps:spPr>
                        <a:xfrm>
                          <a:off x="0" y="0"/>
                          <a:ext cx="271589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物资供应中心</w:t>
                            </w:r>
                          </w:p>
                          <w:p>
                            <w:pPr>
                              <w:jc w:val="center"/>
                              <w:rPr>
                                <w:rFonts w:ascii="黑体" w:eastAsia="黑体"/>
                                <w:sz w:val="24"/>
                              </w:rPr>
                            </w:pPr>
                            <w:r>
                              <w:rPr>
                                <w:rFonts w:hint="eastAsia" w:ascii="黑体" w:eastAsia="黑体"/>
                                <w:sz w:val="24"/>
                              </w:rPr>
                              <w:t>（化学试剂库房登记、汇总）</w:t>
                            </w:r>
                          </w:p>
                        </w:txbxContent>
                      </wps:txbx>
                      <wps:bodyPr upright="1"/>
                    </wps:wsp>
                  </a:graphicData>
                </a:graphic>
              </wp:anchor>
            </w:drawing>
          </mc:Choice>
          <mc:Fallback>
            <w:pict>
              <v:rect id="矩形 29" o:spid="_x0000_s1026" o:spt="1" style="position:absolute;left:0pt;margin-left:111.6pt;margin-top:3.45pt;height:54.6pt;width:213.85pt;z-index:251650048;mso-width-relative:page;mso-height-relative:page;" fillcolor="#FFFFFF" filled="t" stroked="t" coordsize="21600,21600" o:gfxdata="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Xmx&#10;EtcAAAAJAQAADwAAAAAAAAABACAAAAAiAAAAZHJzL2Rvd25yZXYueG1sUEsBAhQAFAAAAAgAh07i&#10;QOiDZSLqAQAA3AMAAA4AAAAAAAAAAQAgAAAAJgEAAGRycy9lMm9Eb2MueG1sUEsFBgAAAAAGAAYA&#10;WQEAAIIFA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物资供应中心</w:t>
                      </w:r>
                    </w:p>
                    <w:p>
                      <w:pPr>
                        <w:jc w:val="center"/>
                        <w:rPr>
                          <w:rFonts w:ascii="黑体" w:eastAsia="黑体"/>
                          <w:sz w:val="24"/>
                        </w:rPr>
                      </w:pPr>
                      <w:r>
                        <w:rPr>
                          <w:rFonts w:hint="eastAsia" w:ascii="黑体" w:eastAsia="黑体"/>
                          <w:sz w:val="24"/>
                        </w:rPr>
                        <w:t>（化学试剂库房登记、汇总）</w:t>
                      </w:r>
                    </w:p>
                  </w:txbxContent>
                </v:textbox>
              </v:rect>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8240" behindDoc="0" locked="0" layoutInCell="1" allowOverlap="1">
                <wp:simplePos x="0" y="0"/>
                <wp:positionH relativeFrom="column">
                  <wp:posOffset>2560320</wp:posOffset>
                </wp:positionH>
                <wp:positionV relativeFrom="paragraph">
                  <wp:posOffset>351155</wp:posOffset>
                </wp:positionV>
                <wp:extent cx="635" cy="313690"/>
                <wp:effectExtent l="37465" t="0" r="38100" b="10160"/>
                <wp:wrapNone/>
                <wp:docPr id="23" name="直线 20"/>
                <wp:cNvGraphicFramePr/>
                <a:graphic xmlns:a="http://schemas.openxmlformats.org/drawingml/2006/main">
                  <a:graphicData uri="http://schemas.microsoft.com/office/word/2010/wordprocessingShape">
                    <wps:wsp>
                      <wps:cNvCnPr/>
                      <wps:spPr>
                        <a:xfrm>
                          <a:off x="0" y="0"/>
                          <a:ext cx="635" cy="3136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201.6pt;margin-top:27.65pt;height:24.7pt;width:0.05pt;z-index:251658240;mso-width-relative:page;mso-height-relative:page;" filled="f" stroked="t" coordsize="21600,21600" o:gfxdata="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R7xK9kAAAAKAQAADwAAAAAAAAAB&#10;ACAAAAAiAAAAZHJzL2Rvd25yZXYueG1sUEsBAhQAFAAAAAgAh07iQDUfAPXWAQAAlAMAAA4AAAAA&#10;AAAAAQAgAAAAKAEAAGRycy9lMm9Eb2MueG1sUEsFBgAAAAAGAAYAWQEAAHAFAAAAAA==&#10;">
                <v:fill on="f" focussize="0,0"/>
                <v:stroke color="#000000" joinstyle="round" endarrow="block"/>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1072" behindDoc="0" locked="0" layoutInCell="1" allowOverlap="1">
                <wp:simplePos x="0" y="0"/>
                <wp:positionH relativeFrom="column">
                  <wp:posOffset>1427480</wp:posOffset>
                </wp:positionH>
                <wp:positionV relativeFrom="paragraph">
                  <wp:posOffset>285115</wp:posOffset>
                </wp:positionV>
                <wp:extent cx="2715895" cy="495300"/>
                <wp:effectExtent l="4445" t="4445" r="22860" b="14605"/>
                <wp:wrapNone/>
                <wp:docPr id="2" name="矩形 28"/>
                <wp:cNvGraphicFramePr/>
                <a:graphic xmlns:a="http://schemas.openxmlformats.org/drawingml/2006/main">
                  <a:graphicData uri="http://schemas.microsoft.com/office/word/2010/wordprocessingShape">
                    <wps:wsp>
                      <wps:cNvSpPr/>
                      <wps:spPr>
                        <a:xfrm>
                          <a:off x="0" y="0"/>
                          <a:ext cx="271589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计划采控中心</w:t>
                            </w:r>
                          </w:p>
                        </w:txbxContent>
                      </wps:txbx>
                      <wps:bodyPr upright="1"/>
                    </wps:wsp>
                  </a:graphicData>
                </a:graphic>
              </wp:anchor>
            </w:drawing>
          </mc:Choice>
          <mc:Fallback>
            <w:pict>
              <v:rect id="矩形 28" o:spid="_x0000_s1026" o:spt="1" style="position:absolute;left:0pt;margin-left:112.4pt;margin-top:22.45pt;height:39pt;width:213.85pt;z-index:251651072;mso-width-relative:page;mso-height-relative:page;" fillcolor="#FFFFFF" filled="t" stroked="t" coordsize="21600,21600" o:gfxdata="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H&#10;3zrYAAAACgEAAA8AAAAAAAAAAQAgAAAAIgAAAGRycy9kb3ducmV2LnhtbFBLAQIUABQAAAAIAIdO&#10;4kDYLmGx6gEAANwDAAAOAAAAAAAAAAEAIAAAACcBAABkcnMvZTJvRG9jLnhtbFBLBQYAAAAABgAG&#10;AFkBAACDBQ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计划采控中心</w:t>
                      </w:r>
                    </w:p>
                  </w:txbxContent>
                </v:textbox>
              </v:rect>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9264" behindDoc="0" locked="0" layoutInCell="1" allowOverlap="1">
                <wp:simplePos x="0" y="0"/>
                <wp:positionH relativeFrom="column">
                  <wp:posOffset>2559685</wp:posOffset>
                </wp:positionH>
                <wp:positionV relativeFrom="paragraph">
                  <wp:posOffset>384175</wp:posOffset>
                </wp:positionV>
                <wp:extent cx="635" cy="325120"/>
                <wp:effectExtent l="37465" t="0" r="38100" b="17780"/>
                <wp:wrapNone/>
                <wp:docPr id="41" name="直线 19"/>
                <wp:cNvGraphicFramePr/>
                <a:graphic xmlns:a="http://schemas.openxmlformats.org/drawingml/2006/main">
                  <a:graphicData uri="http://schemas.microsoft.com/office/word/2010/wordprocessingShape">
                    <wps:wsp>
                      <wps:cNvCnPr/>
                      <wps:spPr>
                        <a:xfrm>
                          <a:off x="0" y="0"/>
                          <a:ext cx="635" cy="325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201.55pt;margin-top:30.25pt;height:25.6pt;width:0.05pt;z-index:251659264;mso-width-relative:page;mso-height-relative:page;" filled="f" stroked="t" coordsize="21600,21600" o:gfxdata="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rL4Q2QAAAAoBAAAPAAAAAAAA&#10;AAEAIAAAACIAAABkcnMvZG93bnJldi54bWxQSwECFAAUAAAACACHTuJA4Mmze9gBAACUAwAADgAA&#10;AAAAAAABACAAAAAoAQAAZHJzL2Uyb0RvYy54bWxQSwUGAAAAAAYABgBZAQAAcgUAAAAA&#10;">
                <v:fill on="f" focussize="0,0"/>
                <v:stroke color="#000000" joinstyle="round" endarrow="block"/>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2096" behindDoc="0" locked="0" layoutInCell="1" allowOverlap="1">
                <wp:simplePos x="0" y="0"/>
                <wp:positionH relativeFrom="column">
                  <wp:posOffset>1417320</wp:posOffset>
                </wp:positionH>
                <wp:positionV relativeFrom="paragraph">
                  <wp:posOffset>318135</wp:posOffset>
                </wp:positionV>
                <wp:extent cx="2725420" cy="693420"/>
                <wp:effectExtent l="4445" t="4445" r="13335" b="6985"/>
                <wp:wrapNone/>
                <wp:docPr id="3" name="矩形 27"/>
                <wp:cNvGraphicFramePr/>
                <a:graphic xmlns:a="http://schemas.openxmlformats.org/drawingml/2006/main">
                  <a:graphicData uri="http://schemas.microsoft.com/office/word/2010/wordprocessingShape">
                    <wps:wsp>
                      <wps:cNvSpPr/>
                      <wps:spPr>
                        <a:xfrm>
                          <a:off x="0" y="0"/>
                          <a:ext cx="272542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南京市食品药品监督管理局</w:t>
                            </w:r>
                          </w:p>
                          <w:p>
                            <w:pPr>
                              <w:jc w:val="center"/>
                              <w:rPr>
                                <w:rFonts w:ascii="黑体" w:eastAsia="黑体"/>
                                <w:sz w:val="24"/>
                              </w:rPr>
                            </w:pPr>
                            <w:r>
                              <w:rPr>
                                <w:rFonts w:hint="eastAsia" w:ascii="黑体" w:eastAsia="黑体"/>
                                <w:sz w:val="24"/>
                              </w:rPr>
                              <w:t>（填写申报材料）</w:t>
                            </w:r>
                          </w:p>
                        </w:txbxContent>
                      </wps:txbx>
                      <wps:bodyPr upright="1"/>
                    </wps:wsp>
                  </a:graphicData>
                </a:graphic>
              </wp:anchor>
            </w:drawing>
          </mc:Choice>
          <mc:Fallback>
            <w:pict>
              <v:rect id="矩形 27" o:spid="_x0000_s1026" o:spt="1" style="position:absolute;left:0pt;margin-left:111.6pt;margin-top:25.05pt;height:54.6pt;width:214.6pt;z-index:251652096;mso-width-relative:page;mso-height-relative:page;" fillcolor="#FFFFFF" filled="t" stroked="t" coordsize="21600,21600" o:gfxdata="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Akw/DY&#10;AAAACgEAAA8AAAAAAAAAAQAgAAAAIgAAAGRycy9kb3ducmV2LnhtbFBLAQIUABQAAAAIAIdO4kCk&#10;77Io5wEAANwDAAAOAAAAAAAAAAEAIAAAACcBAABkcnMvZTJvRG9jLnhtbFBLBQYAAAAABgAGAFkB&#10;AACABQ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南京市食品药品监督管理局</w:t>
                      </w:r>
                    </w:p>
                    <w:p>
                      <w:pPr>
                        <w:jc w:val="center"/>
                        <w:rPr>
                          <w:rFonts w:ascii="黑体" w:eastAsia="黑体"/>
                          <w:sz w:val="24"/>
                        </w:rPr>
                      </w:pPr>
                      <w:r>
                        <w:rPr>
                          <w:rFonts w:hint="eastAsia" w:ascii="黑体" w:eastAsia="黑体"/>
                          <w:sz w:val="24"/>
                        </w:rPr>
                        <w:t>（填写申报材料）</w:t>
                      </w:r>
                    </w:p>
                  </w:txbxContent>
                </v:textbox>
              </v:rect>
            </w:pict>
          </mc:Fallback>
        </mc:AlternateContent>
      </w:r>
    </w:p>
    <w:p>
      <w:pPr>
        <w:ind w:firstLine="720" w:firstLineChars="200"/>
        <w:jc w:val="center"/>
        <w:rPr>
          <w:rFonts w:hint="eastAsia" w:ascii="黑体" w:eastAsia="黑体"/>
          <w:sz w:val="36"/>
          <w:szCs w:val="36"/>
        </w:rPr>
      </w:pP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60288" behindDoc="0" locked="0" layoutInCell="1" allowOverlap="1">
                <wp:simplePos x="0" y="0"/>
                <wp:positionH relativeFrom="column">
                  <wp:posOffset>2560320</wp:posOffset>
                </wp:positionH>
                <wp:positionV relativeFrom="paragraph">
                  <wp:posOffset>229235</wp:posOffset>
                </wp:positionV>
                <wp:extent cx="635" cy="367030"/>
                <wp:effectExtent l="37465" t="0" r="38100" b="13970"/>
                <wp:wrapNone/>
                <wp:docPr id="42" name="直线 18"/>
                <wp:cNvGraphicFramePr/>
                <a:graphic xmlns:a="http://schemas.openxmlformats.org/drawingml/2006/main">
                  <a:graphicData uri="http://schemas.microsoft.com/office/word/2010/wordprocessingShape">
                    <wps:wsp>
                      <wps:cNvCnPr/>
                      <wps:spPr>
                        <a:xfrm>
                          <a:off x="0" y="0"/>
                          <a:ext cx="635" cy="367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margin-left:201.6pt;margin-top:18.05pt;height:28.9pt;width:0.05pt;z-index:251660288;mso-width-relative:page;mso-height-relative:page;" filled="f" stroked="t" coordsize="21600,21600" o:gfxdata="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8jsHaAAAACQEAAA8AAAAA&#10;AAAAAQAgAAAAIgAAAGRycy9kb3ducmV2LnhtbFBLAQIUABQAAAAIAIdO4kA2dPvj2QEAAJQDAAAO&#10;AAAAAAAAAAEAIAAAACkBAABkcnMvZTJvRG9jLnhtbFBLBQYAAAAABgAGAFkBAAB0BQAAAAA=&#10;">
                <v:fill on="f" focussize="0,0"/>
                <v:stroke color="#000000" joinstyle="round" endarrow="block"/>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3120" behindDoc="0" locked="0" layoutInCell="1" allowOverlap="1">
                <wp:simplePos x="0" y="0"/>
                <wp:positionH relativeFrom="column">
                  <wp:posOffset>1417320</wp:posOffset>
                </wp:positionH>
                <wp:positionV relativeFrom="paragraph">
                  <wp:posOffset>203835</wp:posOffset>
                </wp:positionV>
                <wp:extent cx="2715895" cy="693420"/>
                <wp:effectExtent l="4445" t="4445" r="22860" b="6985"/>
                <wp:wrapNone/>
                <wp:docPr id="4" name="矩形 26"/>
                <wp:cNvGraphicFramePr/>
                <a:graphic xmlns:a="http://schemas.openxmlformats.org/drawingml/2006/main">
                  <a:graphicData uri="http://schemas.microsoft.com/office/word/2010/wordprocessingShape">
                    <wps:wsp>
                      <wps:cNvSpPr/>
                      <wps:spPr>
                        <a:xfrm>
                          <a:off x="0" y="0"/>
                          <a:ext cx="271589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r>
                              <w:rPr>
                                <w:rFonts w:hint="eastAsia" w:ascii="黑体" w:eastAsia="黑体"/>
                                <w:sz w:val="32"/>
                                <w:szCs w:val="32"/>
                              </w:rPr>
                              <w:t>南京市医药公司</w:t>
                            </w:r>
                          </w:p>
                          <w:p>
                            <w:pPr>
                              <w:jc w:val="center"/>
                              <w:rPr>
                                <w:rFonts w:ascii="黑体" w:eastAsia="黑体"/>
                                <w:sz w:val="24"/>
                              </w:rPr>
                            </w:pPr>
                            <w:r>
                              <w:rPr>
                                <w:rFonts w:hint="eastAsia" w:ascii="黑体" w:eastAsia="黑体"/>
                                <w:sz w:val="24"/>
                              </w:rPr>
                              <w:t>（定点采购）</w:t>
                            </w:r>
                          </w:p>
                        </w:txbxContent>
                      </wps:txbx>
                      <wps:bodyPr upright="1"/>
                    </wps:wsp>
                  </a:graphicData>
                </a:graphic>
              </wp:anchor>
            </w:drawing>
          </mc:Choice>
          <mc:Fallback>
            <w:pict>
              <v:rect id="矩形 26" o:spid="_x0000_s1026" o:spt="1" style="position:absolute;left:0pt;margin-left:111.6pt;margin-top:16.05pt;height:54.6pt;width:213.85pt;z-index:251653120;mso-width-relative:page;mso-height-relative:page;" fillcolor="#FFFFFF" filled="t" stroked="t" coordsize="21600,21600" o:gfxdata="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4CeC2AAAAAoBAAAPAAAAAAAAAAEAIAAAACIAAABkcnMvZG93bnJldi54bWxQSwECFAAUAAAACACH&#10;TuJAiuN5kusBAADcAwAADgAAAAAAAAABACAAAAAnAQAAZHJzL2Uyb0RvYy54bWxQSwUGAAAAAAYA&#10;BgBZAQAAhAUAAAAA&#10;">
                <v:fill on="t" focussize="0,0"/>
                <v:stroke color="#000000" joinstyle="miter"/>
                <v:imagedata o:title=""/>
                <o:lock v:ext="edit" aspectratio="f"/>
                <v:textbox>
                  <w:txbxContent>
                    <w:p>
                      <w:pPr>
                        <w:jc w:val="center"/>
                        <w:rPr>
                          <w:rFonts w:ascii="黑体" w:eastAsia="黑体"/>
                          <w:sz w:val="32"/>
                          <w:szCs w:val="32"/>
                        </w:rPr>
                      </w:pPr>
                      <w:r>
                        <w:rPr>
                          <w:rFonts w:hint="eastAsia" w:ascii="黑体" w:eastAsia="黑体"/>
                          <w:sz w:val="32"/>
                          <w:szCs w:val="32"/>
                        </w:rPr>
                        <w:t>南京市医药公司</w:t>
                      </w:r>
                    </w:p>
                    <w:p>
                      <w:pPr>
                        <w:jc w:val="center"/>
                        <w:rPr>
                          <w:rFonts w:ascii="黑体" w:eastAsia="黑体"/>
                          <w:sz w:val="24"/>
                        </w:rPr>
                      </w:pPr>
                      <w:r>
                        <w:rPr>
                          <w:rFonts w:hint="eastAsia" w:ascii="黑体" w:eastAsia="黑体"/>
                          <w:sz w:val="24"/>
                        </w:rPr>
                        <w:t>（定点采购）</w:t>
                      </w:r>
                    </w:p>
                  </w:txbxContent>
                </v:textbox>
              </v:rect>
            </w:pict>
          </mc:Fallback>
        </mc:AlternateContent>
      </w:r>
    </w:p>
    <w:p>
      <w:pPr>
        <w:ind w:firstLine="720" w:firstLineChars="200"/>
        <w:jc w:val="center"/>
        <w:rPr>
          <w:rFonts w:hint="eastAsia" w:ascii="黑体" w:eastAsia="黑体"/>
          <w:sz w:val="36"/>
          <w:szCs w:val="36"/>
        </w:rPr>
      </w:pP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61312" behindDoc="0" locked="0" layoutInCell="1" allowOverlap="1">
                <wp:simplePos x="0" y="0"/>
                <wp:positionH relativeFrom="column">
                  <wp:posOffset>2560320</wp:posOffset>
                </wp:positionH>
                <wp:positionV relativeFrom="paragraph">
                  <wp:posOffset>125095</wp:posOffset>
                </wp:positionV>
                <wp:extent cx="635" cy="335915"/>
                <wp:effectExtent l="37465" t="0" r="38100" b="6985"/>
                <wp:wrapNone/>
                <wp:docPr id="43" name="直线 17"/>
                <wp:cNvGraphicFramePr/>
                <a:graphic xmlns:a="http://schemas.openxmlformats.org/drawingml/2006/main">
                  <a:graphicData uri="http://schemas.microsoft.com/office/word/2010/wordprocessingShape">
                    <wps:wsp>
                      <wps:cNvCnPr/>
                      <wps:spPr>
                        <a:xfrm>
                          <a:off x="0" y="0"/>
                          <a:ext cx="635" cy="335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201.6pt;margin-top:9.85pt;height:26.45pt;width:0.05pt;z-index:251661312;mso-width-relative:page;mso-height-relative:page;" filled="f" stroked="t" coordsize="21600,21600" o:gfxdata="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5ON1dkAAAAJAQAADwAAAAAAAAAB&#10;ACAAAAAiAAAAZHJzL2Rvd25yZXYueG1sUEsBAhQAFAAAAAgAh07iQNsDkD3WAQAAlAMAAA4AAAAA&#10;AAAAAQAgAAAAKAEAAGRycy9lMm9Eb2MueG1sUEsFBgAAAAAGAAYAWQEAAHAFAAAAAA==&#10;">
                <v:fill on="f" focussize="0,0"/>
                <v:stroke color="#000000" joinstyle="round" endarrow="block"/>
                <v:imagedata o:title=""/>
                <o:lock v:ext="edit" aspectratio="f"/>
              </v:line>
            </w:pict>
          </mc:Fallback>
        </mc:AlternateContent>
      </w:r>
    </w:p>
    <w:p>
      <w:pPr>
        <w:ind w:firstLine="640" w:firstLineChars="200"/>
        <w:jc w:val="center"/>
        <w:rPr>
          <w:rFonts w:hint="eastAsia" w:ascii="黑体" w:eastAsia="黑体"/>
          <w:sz w:val="36"/>
          <w:szCs w:val="36"/>
        </w:rPr>
      </w:pPr>
      <w:r>
        <w:rPr>
          <w:rFonts w:hint="eastAsia" w:ascii="黑体" w:hAnsi="黑体" w:eastAsia="黑体" w:cs="黑体"/>
          <w:sz w:val="32"/>
          <w:szCs w:val="36"/>
        </w:rPr>
        <mc:AlternateContent>
          <mc:Choice Requires="wps">
            <w:drawing>
              <wp:anchor distT="0" distB="0" distL="114300" distR="114300" simplePos="0" relativeHeight="251654144" behindDoc="0" locked="0" layoutInCell="1" allowOverlap="1">
                <wp:simplePos x="0" y="0"/>
                <wp:positionH relativeFrom="column">
                  <wp:posOffset>1417320</wp:posOffset>
                </wp:positionH>
                <wp:positionV relativeFrom="paragraph">
                  <wp:posOffset>69215</wp:posOffset>
                </wp:positionV>
                <wp:extent cx="2715895" cy="1287780"/>
                <wp:effectExtent l="4445" t="4445" r="22860" b="22225"/>
                <wp:wrapNone/>
                <wp:docPr id="5" name="矩形 25"/>
                <wp:cNvGraphicFramePr/>
                <a:graphic xmlns:a="http://schemas.openxmlformats.org/drawingml/2006/main">
                  <a:graphicData uri="http://schemas.microsoft.com/office/word/2010/wordprocessingShape">
                    <wps:wsp>
                      <wps:cNvSpPr/>
                      <wps:spPr>
                        <a:xfrm>
                          <a:off x="0" y="0"/>
                          <a:ext cx="271589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28"/>
                                <w:szCs w:val="28"/>
                              </w:rPr>
                            </w:pPr>
                            <w:r>
                              <w:rPr>
                                <w:rFonts w:hint="eastAsia" w:ascii="黑体" w:eastAsia="黑体"/>
                                <w:sz w:val="32"/>
                                <w:szCs w:val="32"/>
                              </w:rPr>
                              <w:t>麻醉品专用保险柜</w:t>
                            </w:r>
                          </w:p>
                          <w:p>
                            <w:pPr>
                              <w:jc w:val="center"/>
                              <w:rPr>
                                <w:rFonts w:ascii="黑体" w:eastAsia="黑体"/>
                                <w:sz w:val="24"/>
                              </w:rPr>
                            </w:pPr>
                            <w:r>
                              <w:rPr>
                                <w:rFonts w:hint="eastAsia" w:ascii="黑体" w:eastAsia="黑体"/>
                                <w:sz w:val="24"/>
                              </w:rPr>
                              <w:t>（江宁剧毒化学品库房）</w:t>
                            </w:r>
                          </w:p>
                          <w:p>
                            <w:pPr>
                              <w:rPr>
                                <w:rFonts w:ascii="黑体" w:eastAsia="黑体"/>
                                <w:sz w:val="24"/>
                              </w:rPr>
                            </w:pPr>
                            <w:r>
                              <w:rPr>
                                <w:rFonts w:ascii="黑体" w:eastAsia="黑体"/>
                                <w:sz w:val="24"/>
                              </w:rPr>
                              <w:t xml:space="preserve"> 1</w:t>
                            </w:r>
                            <w:r>
                              <w:rPr>
                                <w:rFonts w:hint="eastAsia" w:ascii="黑体" w:eastAsia="黑体"/>
                                <w:sz w:val="24"/>
                              </w:rPr>
                              <w:t>、双人签字入库、双人保管</w:t>
                            </w:r>
                          </w:p>
                          <w:p>
                            <w:pPr>
                              <w:jc w:val="center"/>
                              <w:rPr>
                                <w:rFonts w:ascii="黑体" w:eastAsia="黑体"/>
                                <w:sz w:val="24"/>
                              </w:rPr>
                            </w:pPr>
                            <w:r>
                              <w:rPr>
                                <w:rFonts w:ascii="黑体" w:eastAsia="黑体"/>
                                <w:sz w:val="24"/>
                              </w:rPr>
                              <w:t>2</w:t>
                            </w:r>
                            <w:r>
                              <w:rPr>
                                <w:rFonts w:hint="eastAsia" w:ascii="黑体" w:eastAsia="黑体"/>
                                <w:sz w:val="24"/>
                              </w:rPr>
                              <w:t>、双人签字收货、双人签字领用</w:t>
                            </w:r>
                          </w:p>
                          <w:p>
                            <w:pPr>
                              <w:rPr>
                                <w:rFonts w:ascii="黑体" w:eastAsia="黑体"/>
                                <w:sz w:val="24"/>
                              </w:rPr>
                            </w:pPr>
                            <w:r>
                              <w:rPr>
                                <w:rFonts w:ascii="黑体" w:eastAsia="黑体"/>
                                <w:sz w:val="24"/>
                              </w:rPr>
                              <w:t xml:space="preserve"> 3</w:t>
                            </w:r>
                            <w:r>
                              <w:rPr>
                                <w:rFonts w:hint="eastAsia" w:ascii="黑体" w:eastAsia="黑体"/>
                                <w:sz w:val="24"/>
                              </w:rPr>
                              <w:t>、仅限领用当天用量）</w:t>
                            </w:r>
                          </w:p>
                          <w:p>
                            <w:pPr>
                              <w:jc w:val="center"/>
                              <w:rPr>
                                <w:rFonts w:ascii="黑体" w:eastAsia="黑体"/>
                                <w:sz w:val="24"/>
                              </w:rPr>
                            </w:pPr>
                          </w:p>
                        </w:txbxContent>
                      </wps:txbx>
                      <wps:bodyPr upright="1"/>
                    </wps:wsp>
                  </a:graphicData>
                </a:graphic>
              </wp:anchor>
            </w:drawing>
          </mc:Choice>
          <mc:Fallback>
            <w:pict>
              <v:rect id="矩形 25" o:spid="_x0000_s1026" o:spt="1" style="position:absolute;left:0pt;margin-left:111.6pt;margin-top:5.45pt;height:101.4pt;width:213.85pt;z-index:251654144;mso-width-relative:page;mso-height-relative:page;" fillcolor="#FFFFFF" filled="t" stroked="t" coordsize="21600,21600" o:gfxdata="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X2&#10;DpTXAAAACgEAAA8AAAAAAAAAAQAgAAAAIgAAAGRycy9kb3ducmV2LnhtbFBLAQIUABQAAAAIAIdO&#10;4kDhyFFR6wEAAN0DAAAOAAAAAAAAAAEAIAAAACYBAABkcnMvZTJvRG9jLnhtbFBLBQYAAAAABgAG&#10;AFkBAACDBQAAAAA=&#10;">
                <v:fill on="t" focussize="0,0"/>
                <v:stroke color="#000000" joinstyle="miter"/>
                <v:imagedata o:title=""/>
                <o:lock v:ext="edit" aspectratio="f"/>
                <v:textbox>
                  <w:txbxContent>
                    <w:p>
                      <w:pPr>
                        <w:jc w:val="center"/>
                        <w:rPr>
                          <w:rFonts w:ascii="黑体" w:eastAsia="黑体"/>
                          <w:sz w:val="28"/>
                          <w:szCs w:val="28"/>
                        </w:rPr>
                      </w:pPr>
                      <w:r>
                        <w:rPr>
                          <w:rFonts w:hint="eastAsia" w:ascii="黑体" w:eastAsia="黑体"/>
                          <w:sz w:val="32"/>
                          <w:szCs w:val="32"/>
                        </w:rPr>
                        <w:t>麻醉品专用保险柜</w:t>
                      </w:r>
                    </w:p>
                    <w:p>
                      <w:pPr>
                        <w:jc w:val="center"/>
                        <w:rPr>
                          <w:rFonts w:ascii="黑体" w:eastAsia="黑体"/>
                          <w:sz w:val="24"/>
                        </w:rPr>
                      </w:pPr>
                      <w:r>
                        <w:rPr>
                          <w:rFonts w:hint="eastAsia" w:ascii="黑体" w:eastAsia="黑体"/>
                          <w:sz w:val="24"/>
                        </w:rPr>
                        <w:t>（江宁剧毒化学品库房）</w:t>
                      </w:r>
                    </w:p>
                    <w:p>
                      <w:pPr>
                        <w:rPr>
                          <w:rFonts w:ascii="黑体" w:eastAsia="黑体"/>
                          <w:sz w:val="24"/>
                        </w:rPr>
                      </w:pPr>
                      <w:r>
                        <w:rPr>
                          <w:rFonts w:ascii="黑体" w:eastAsia="黑体"/>
                          <w:sz w:val="24"/>
                        </w:rPr>
                        <w:t xml:space="preserve"> 1</w:t>
                      </w:r>
                      <w:r>
                        <w:rPr>
                          <w:rFonts w:hint="eastAsia" w:ascii="黑体" w:eastAsia="黑体"/>
                          <w:sz w:val="24"/>
                        </w:rPr>
                        <w:t>、双人签字入库、双人保管</w:t>
                      </w:r>
                    </w:p>
                    <w:p>
                      <w:pPr>
                        <w:jc w:val="center"/>
                        <w:rPr>
                          <w:rFonts w:ascii="黑体" w:eastAsia="黑体"/>
                          <w:sz w:val="24"/>
                        </w:rPr>
                      </w:pPr>
                      <w:r>
                        <w:rPr>
                          <w:rFonts w:ascii="黑体" w:eastAsia="黑体"/>
                          <w:sz w:val="24"/>
                        </w:rPr>
                        <w:t>2</w:t>
                      </w:r>
                      <w:r>
                        <w:rPr>
                          <w:rFonts w:hint="eastAsia" w:ascii="黑体" w:eastAsia="黑体"/>
                          <w:sz w:val="24"/>
                        </w:rPr>
                        <w:t>、双人签字收货、双人签字领用</w:t>
                      </w:r>
                    </w:p>
                    <w:p>
                      <w:pPr>
                        <w:rPr>
                          <w:rFonts w:ascii="黑体" w:eastAsia="黑体"/>
                          <w:sz w:val="24"/>
                        </w:rPr>
                      </w:pPr>
                      <w:r>
                        <w:rPr>
                          <w:rFonts w:ascii="黑体" w:eastAsia="黑体"/>
                          <w:sz w:val="24"/>
                        </w:rPr>
                        <w:t xml:space="preserve"> 3</w:t>
                      </w:r>
                      <w:r>
                        <w:rPr>
                          <w:rFonts w:hint="eastAsia" w:ascii="黑体" w:eastAsia="黑体"/>
                          <w:sz w:val="24"/>
                        </w:rPr>
                        <w:t>、仅限领用当天用量）</w:t>
                      </w:r>
                    </w:p>
                    <w:p>
                      <w:pPr>
                        <w:jc w:val="center"/>
                        <w:rPr>
                          <w:rFonts w:ascii="黑体" w:eastAsia="黑体"/>
                          <w:sz w:val="24"/>
                        </w:rPr>
                      </w:pPr>
                    </w:p>
                  </w:txbxContent>
                </v:textbox>
              </v:rect>
            </w:pict>
          </mc:Fallback>
        </mc:AlternateContent>
      </w:r>
    </w:p>
    <w:p>
      <w:pPr>
        <w:ind w:firstLine="720" w:firstLineChars="200"/>
        <w:jc w:val="center"/>
        <w:rPr>
          <w:rFonts w:hint="eastAsia" w:ascii="黑体" w:eastAsia="黑体"/>
          <w:sz w:val="36"/>
          <w:szCs w:val="36"/>
        </w:rPr>
      </w:pPr>
    </w:p>
    <w:p>
      <w:pPr>
        <w:ind w:firstLine="720" w:firstLineChars="200"/>
        <w:jc w:val="center"/>
        <w:rPr>
          <w:rFonts w:hint="eastAsia" w:ascii="黑体" w:eastAsia="黑体"/>
          <w:sz w:val="36"/>
          <w:szCs w:val="36"/>
        </w:rPr>
      </w:pPr>
    </w:p>
    <w:p>
      <w:pPr>
        <w:ind w:firstLine="720" w:firstLineChars="200"/>
        <w:jc w:val="center"/>
        <w:rPr>
          <w:rFonts w:hint="eastAsia" w:ascii="黑体" w:eastAsia="黑体"/>
          <w:sz w:val="36"/>
          <w:szCs w:val="36"/>
        </w:rPr>
      </w:pPr>
    </w:p>
    <w:p>
      <w:pPr>
        <w:ind w:firstLine="640" w:firstLineChars="200"/>
        <w:jc w:val="center"/>
        <w:rPr>
          <w:rFonts w:ascii="黑体" w:eastAsia="黑体"/>
          <w:kern w:val="0"/>
          <w:sz w:val="32"/>
          <w:szCs w:val="32"/>
        </w:rPr>
      </w:pPr>
    </w:p>
    <w:p>
      <w:pPr>
        <w:pStyle w:val="10"/>
        <w:shd w:val="clear" w:color="auto" w:fill="auto"/>
        <w:tabs>
          <w:tab w:val="left" w:pos="1042"/>
        </w:tabs>
        <w:spacing w:before="0" w:after="0" w:line="400" w:lineRule="exact"/>
        <w:jc w:val="left"/>
        <w:rPr>
          <w:rFonts w:hint="eastAsia" w:ascii="黑体" w:hAnsi="黑体" w:eastAsia="黑体" w:cs="黑体"/>
          <w:sz w:val="32"/>
          <w:szCs w:val="32"/>
        </w:rPr>
      </w:pPr>
      <w:r>
        <w:rPr>
          <w:rFonts w:hint="eastAsia" w:ascii="黑体" w:hAnsi="黑体" w:eastAsia="黑体" w:cs="黑体"/>
          <w:sz w:val="32"/>
          <w:szCs w:val="32"/>
        </w:rPr>
        <w:t>附件三</w:t>
      </w:r>
    </w:p>
    <w:p>
      <w:pPr>
        <w:jc w:val="center"/>
        <w:rPr>
          <w:rFonts w:hint="eastAsia" w:ascii="黑体" w:hAnsi="黑体" w:eastAsia="黑体" w:cs="黑体"/>
          <w:sz w:val="32"/>
          <w:szCs w:val="32"/>
        </w:rPr>
      </w:pPr>
      <w:r>
        <w:rPr>
          <w:rFonts w:hint="eastAsia" w:ascii="黑体" w:hAnsi="黑体" w:eastAsia="黑体" w:cs="黑体"/>
          <w:sz w:val="32"/>
          <w:szCs w:val="32"/>
        </w:rPr>
        <w:t>中国药科大学购买、领用易制爆化学品流程</w:t>
      </w:r>
    </w:p>
    <w:p>
      <w:pPr>
        <w:ind w:firstLine="640" w:firstLineChars="200"/>
        <w:jc w:val="center"/>
        <w:rPr>
          <w:rFonts w:ascii="黑体" w:eastAsia="黑体"/>
          <w:kern w:val="0"/>
          <w:sz w:val="32"/>
          <w:szCs w:val="32"/>
        </w:rPr>
      </w:pPr>
      <w:r>
        <w:rPr>
          <w:rFonts w:ascii="黑体" w:eastAsia="黑体"/>
          <w:kern w:val="0"/>
          <w:sz w:val="32"/>
          <w:szCs w:val="32"/>
        </w:rPr>
        <mc:AlternateContent>
          <mc:Choice Requires="wpc">
            <w:drawing>
              <wp:inline distT="0" distB="0" distL="114300" distR="114300">
                <wp:extent cx="5130800" cy="8121015"/>
                <wp:effectExtent l="0" t="0" r="0" b="0"/>
                <wp:docPr id="86" name="画布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87" name="文本框 67"/>
                        <wps:cNvSpPr txBox="1"/>
                        <wps:spPr>
                          <a:xfrm>
                            <a:off x="424180" y="378460"/>
                            <a:ext cx="35560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物资供应中心</w:t>
                              </w:r>
                            </w:p>
                            <w:p>
                              <w:pPr>
                                <w:spacing w:line="560" w:lineRule="exact"/>
                                <w:jc w:val="center"/>
                                <w:rPr>
                                  <w:rFonts w:hint="eastAsia" w:ascii="黑体" w:hAnsi="黑体" w:eastAsia="黑体" w:cs="黑体"/>
                                  <w:sz w:val="24"/>
                                  <w:szCs w:val="24"/>
                                </w:rPr>
                              </w:pPr>
                              <w:r>
                                <w:rPr>
                                  <w:rFonts w:hint="eastAsia" w:ascii="黑体" w:hAnsi="黑体" w:eastAsia="黑体" w:cs="黑体"/>
                                  <w:sz w:val="24"/>
                                  <w:szCs w:val="24"/>
                                </w:rPr>
                                <w:t>（化学试剂库房登记、汇总）</w:t>
                              </w:r>
                            </w:p>
                          </w:txbxContent>
                        </wps:txbx>
                        <wps:bodyPr vert="horz" anchor="t" upright="1"/>
                      </wps:wsp>
                      <wps:wsp>
                        <wps:cNvPr id="88" name="文本框 68"/>
                        <wps:cNvSpPr txBox="1"/>
                        <wps:spPr>
                          <a:xfrm>
                            <a:off x="424180" y="1580515"/>
                            <a:ext cx="3566795" cy="157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计划采控中心</w:t>
                              </w:r>
                            </w:p>
                            <w:p>
                              <w:pPr>
                                <w:numPr>
                                  <w:ilvl w:val="0"/>
                                  <w:numId w:val="0"/>
                                </w:numPr>
                                <w:spacing w:line="560" w:lineRule="exact"/>
                                <w:ind w:leftChars="0"/>
                                <w:jc w:val="left"/>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填写“易制爆危险化学品合法使用证明”。</w:t>
                              </w:r>
                            </w:p>
                            <w:p>
                              <w:pPr>
                                <w:numPr>
                                  <w:ilvl w:val="0"/>
                                  <w:numId w:val="0"/>
                                </w:numPr>
                                <w:spacing w:line="560" w:lineRule="exact"/>
                                <w:ind w:leftChars="0"/>
                                <w:jc w:val="left"/>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盖“中国药科大学”印章。</w:t>
                              </w:r>
                            </w:p>
                            <w:p/>
                          </w:txbxContent>
                        </wps:txbx>
                        <wps:bodyPr vert="horz" anchor="t" upright="1"/>
                      </wps:wsp>
                      <wps:wsp>
                        <wps:cNvPr id="89" name="文本框 69"/>
                        <wps:cNvSpPr txBox="1"/>
                        <wps:spPr>
                          <a:xfrm>
                            <a:off x="424180" y="3449320"/>
                            <a:ext cx="3566795"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申购</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供货商供货。</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购买5天后，通过“江苏省危险化学品治安管理信息系统”专用网络平台报当地公安机关备案。</w:t>
                              </w:r>
                            </w:p>
                          </w:txbxContent>
                        </wps:txbx>
                        <wps:bodyPr vert="horz" anchor="t" upright="1"/>
                      </wps:wsp>
                      <wps:wsp>
                        <wps:cNvPr id="90" name="文本框 70"/>
                        <wps:cNvSpPr txBox="1"/>
                        <wps:spPr>
                          <a:xfrm>
                            <a:off x="424180" y="5727700"/>
                            <a:ext cx="3556000"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化学危险品仓库</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双人双锁保管。</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领用须填写“中国药科大学易制爆化学品专用领用单”。（在后勤集团网站表格区下载并按要求填写）</w:t>
                              </w:r>
                            </w:p>
                          </w:txbxContent>
                        </wps:txbx>
                        <wps:bodyPr vert="horz" anchor="t" upright="1"/>
                      </wps:wsp>
                      <wps:wsp>
                        <wps:cNvPr id="91" name="直线 71"/>
                        <wps:cNvCnPr/>
                        <wps:spPr>
                          <a:xfrm>
                            <a:off x="2138680" y="5430520"/>
                            <a:ext cx="635" cy="297180"/>
                          </a:xfrm>
                          <a:prstGeom prst="line">
                            <a:avLst/>
                          </a:prstGeom>
                          <a:ln w="9525" cap="flat" cmpd="sng">
                            <a:solidFill>
                              <a:srgbClr val="000000"/>
                            </a:solidFill>
                            <a:prstDash val="solid"/>
                            <a:headEnd type="none" w="med" len="med"/>
                            <a:tailEnd type="triangle" w="med" len="med"/>
                          </a:ln>
                        </wps:spPr>
                        <wps:bodyPr upright="1"/>
                      </wps:wsp>
                      <wps:wsp>
                        <wps:cNvPr id="92" name="直线 72"/>
                        <wps:cNvCnPr/>
                        <wps:spPr>
                          <a:xfrm>
                            <a:off x="2138680" y="1270000"/>
                            <a:ext cx="635" cy="297180"/>
                          </a:xfrm>
                          <a:prstGeom prst="line">
                            <a:avLst/>
                          </a:prstGeom>
                          <a:ln w="9525" cap="flat" cmpd="sng">
                            <a:solidFill>
                              <a:srgbClr val="000000"/>
                            </a:solidFill>
                            <a:prstDash val="solid"/>
                            <a:headEnd type="none" w="med" len="med"/>
                            <a:tailEnd type="triangle" w="med" len="med"/>
                          </a:ln>
                        </wps:spPr>
                        <wps:bodyPr upright="1"/>
                      </wps:wsp>
                      <wps:wsp>
                        <wps:cNvPr id="93" name="直线 73"/>
                        <wps:cNvCnPr/>
                        <wps:spPr>
                          <a:xfrm>
                            <a:off x="2138680" y="315214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65" o:spid="_x0000_s1026" o:spt="203" style="height:639.45pt;width:404pt;" coordsize="5130800,8121015" editas="canvas" o:gfxdata="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lwrG0tYAAAAGAQAADwAAAAAAAAABACAAAAAiAAAAZHJzL2Rvd25yZXYueG1sUEsBAhQA&#10;FAAAAAgAh07iQFtZe3SDAwAA5RIAAA4AAAAAAAAAAQAgAAAAJQEAAGRycy9lMm9Eb2MueG1sUEsF&#10;BgAAAAAGAAYAWQEAABoHAAAAAA==&#10;">
                <o:lock v:ext="edit" aspectratio="f"/>
                <v:shape id="画布 65" o:spid="_x0000_s1026" style="position:absolute;left:0;top:0;height:8121015;width:5130800;" filled="f" stroked="f" coordsize="21600,21600" o:gfxdata="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lwrG&#10;0tYAAAAGAQAADwAAAAAAAAABACAAAAAiAAAAZHJzL2Rvd25yZXYueG1sUEsBAhQAFAAAAAgAh07i&#10;QJAGwWVBAwAAaRIAAA4AAAAAAAAAAQAgAAAAJQEAAGRycy9lMm9Eb2MueG1sUEsFBgAAAAAGAAYA&#10;WQEAANgGAAAAAA==&#10;">
                  <v:fill on="f" focussize="0,0"/>
                  <v:stroke on="f"/>
                  <v:imagedata o:title=""/>
                  <o:lock v:ext="edit" aspectratio="t"/>
                </v:shape>
                <v:shape id="文本框 67" o:spid="_x0000_s1026" o:spt="202" type="#_x0000_t202" style="position:absolute;left:424180;top:378460;height:891540;width:3556000;" fillcolor="#FFFFFF" filled="t" stroked="t" coordsize="21600,21600" o:gfxdata="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5jbSnVAAAABgEAAA8AAAAAAAAAAQAgAAAA&#10;IgAAAGRycy9kb3ducmV2LnhtbFBLAQIUABQAAAAIAIdO4kDzBwzVDgIAAAsEAAAOAAAAAAAAAAEA&#10;IAAAACQBAABkcnMvZTJvRG9jLnhtbFBLBQYAAAAABgAGAFkBAACkBQ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物资供应中心</w:t>
                        </w:r>
                      </w:p>
                      <w:p>
                        <w:pPr>
                          <w:spacing w:line="560" w:lineRule="exact"/>
                          <w:jc w:val="center"/>
                          <w:rPr>
                            <w:rFonts w:hint="eastAsia" w:ascii="黑体" w:hAnsi="黑体" w:eastAsia="黑体" w:cs="黑体"/>
                            <w:sz w:val="24"/>
                            <w:szCs w:val="24"/>
                          </w:rPr>
                        </w:pPr>
                        <w:r>
                          <w:rPr>
                            <w:rFonts w:hint="eastAsia" w:ascii="黑体" w:hAnsi="黑体" w:eastAsia="黑体" w:cs="黑体"/>
                            <w:sz w:val="24"/>
                            <w:szCs w:val="24"/>
                          </w:rPr>
                          <w:t>（化学试剂库房登记、汇总）</w:t>
                        </w:r>
                      </w:p>
                    </w:txbxContent>
                  </v:textbox>
                </v:shape>
                <v:shape id="文本框 68" o:spid="_x0000_s1026" o:spt="202" type="#_x0000_t202" style="position:absolute;left:424180;top:1580515;height:1571625;width:3566795;" fillcolor="#FFFFFF" filled="t" stroked="t" coordsize="21600,21600" o:gfxdata="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Y20p1QAAAAYBAAAPAAAAAAAAAAEAIAAAACIA&#10;AABkcnMvZG93bnJldi54bWxQSwECFAAUAAAACACHTuJAHPzgGQwCAAANBAAADgAAAAAAAAABACAA&#10;AAAkAQAAZHJzL2Uyb0RvYy54bWxQSwUGAAAAAAYABgBZAQAAogU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计划采控中心</w:t>
                        </w:r>
                      </w:p>
                      <w:p>
                        <w:pPr>
                          <w:numPr>
                            <w:ilvl w:val="0"/>
                            <w:numId w:val="0"/>
                          </w:numPr>
                          <w:spacing w:line="560" w:lineRule="exact"/>
                          <w:ind w:leftChars="0"/>
                          <w:jc w:val="left"/>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填写“易制爆危险化学品合法使用证明”。</w:t>
                        </w:r>
                      </w:p>
                      <w:p>
                        <w:pPr>
                          <w:numPr>
                            <w:ilvl w:val="0"/>
                            <w:numId w:val="0"/>
                          </w:numPr>
                          <w:spacing w:line="560" w:lineRule="exact"/>
                          <w:ind w:leftChars="0"/>
                          <w:jc w:val="left"/>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盖“中国药科大学”印章。</w:t>
                        </w:r>
                      </w:p>
                      <w:p/>
                    </w:txbxContent>
                  </v:textbox>
                </v:shape>
                <v:shape id="文本框 69" o:spid="_x0000_s1026" o:spt="202" type="#_x0000_t202" style="position:absolute;left:424180;top:3449320;height:1981200;width:3566795;" fillcolor="#FFFFFF" filled="t" stroked="t" coordsize="21600,21600" o:gfxdata="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NtKdUAAAAGAQAADwAAAAAAAAABACAAAAAiAAAA&#10;ZHJzL2Rvd25yZXYueG1sUEsBAhQAFAAAAAgAh07iQDrPoSUKAgAADQQAAA4AAAAAAAAAAQAgAAAA&#10;JAEAAGRycy9lMm9Eb2MueG1sUEsFBgAAAAAGAAYAWQEAAKAFA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申购</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供货商供货。</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购买5天后，通过“江苏省危险化学品治安管理信息系统”专用网络平台报当地公安机关备案。</w:t>
                        </w:r>
                      </w:p>
                    </w:txbxContent>
                  </v:textbox>
                </v:shape>
                <v:shape id="文本框 70" o:spid="_x0000_s1026" o:spt="202" type="#_x0000_t202" style="position:absolute;left:424180;top:5727700;height:1882140;width:3556000;" fillcolor="#FFFFFF" filled="t" stroked="t" coordsize="21600,21600" o:gfxdata="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5jbSnVAAAABgEAAA8AAAAAAAAAAQAgAAAA&#10;IgAAAGRycy9kb3ducmV2LnhtbFBLAQIUABQAAAAIAIdO4kCLw6zrDgIAAA0EAAAOAAAAAAAAAAEA&#10;IAAAACQBAABkcnMvZTJvRG9jLnhtbFBLBQYAAAAABgAGAFkBAACkBQ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化学危险品仓库</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双人双锁保管。</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领用须填写“中国药科大学易制爆化学品专用领用单”。（在后勤集团网站表格区下载并按要求填写）</w:t>
                        </w:r>
                      </w:p>
                    </w:txbxContent>
                  </v:textbox>
                </v:shape>
                <v:line id="直线 71" o:spid="_x0000_s1026" o:spt="20" style="position:absolute;left:2138680;top:5430520;height:297180;width:635;" filled="f" stroked="t" coordsize="21600,21600" o:gfxdata="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aNBB1gAAAAYBAAAP&#10;AAAAAAAAAAEAIAAAACIAAABkcnMvZG93bnJldi54bWxQSwECFAAUAAAACACHTuJA1XgVNOEBAACg&#10;AwAADgAAAAAAAAABACAAAAAlAQAAZHJzL2Uyb0RvYy54bWxQSwUGAAAAAAYABgBZAQAAeAUAAAAA&#10;">
                  <v:fill on="f" focussize="0,0"/>
                  <v:stroke color="#000000" joinstyle="round" endarrow="block"/>
                  <v:imagedata o:title=""/>
                  <o:lock v:ext="edit" aspectratio="f"/>
                </v:line>
                <v:line id="直线 72" o:spid="_x0000_s1026" o:spt="20" style="position:absolute;left:2138680;top:1270000;height:297180;width:635;" filled="f" stroked="t" coordsize="21600,21600" o:gfxdata="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aNBB1gAAAAYBAAAP&#10;AAAAAAAAAAEAIAAAACIAAABkcnMvZG93bnJldi54bWxQSwECFAAUAAAACACHTuJANN0HBOEBAACg&#10;AwAADgAAAAAAAAABACAAAAAlAQAAZHJzL2Uyb0RvYy54bWxQSwUGAAAAAAYABgBZAQAAeAUAAAAA&#10;">
                  <v:fill on="f" focussize="0,0"/>
                  <v:stroke color="#000000" joinstyle="round" endarrow="block"/>
                  <v:imagedata o:title=""/>
                  <o:lock v:ext="edit" aspectratio="f"/>
                </v:line>
                <v:line id="直线 73" o:spid="_x0000_s1026" o:spt="20" style="position:absolute;left:2138680;top:3152140;height:297180;width:635;" filled="f" stroked="t" coordsize="21600,21600" o:gfxdata="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mjQQdYAAAAGAQAA&#10;DwAAAAAAAAABACAAAAAiAAAAZHJzL2Rvd25yZXYueG1sUEsBAhQAFAAAAAgAh07iQBl5ha/iAQAA&#10;oAMAAA4AAAAAAAAAAQAgAAAAJQEAAGRycy9lMm9Eb2MueG1sUEsFBgAAAAAGAAYAWQEAAHkFAAAA&#10;AA==&#10;">
                  <v:fill on="f" focussize="0,0"/>
                  <v:stroke color="#000000" joinstyle="round" endarrow="block"/>
                  <v:imagedata o:title=""/>
                  <o:lock v:ext="edit" aspectratio="f"/>
                </v:line>
                <w10:wrap type="none"/>
                <w10:anchorlock/>
              </v:group>
            </w:pict>
          </mc:Fallback>
        </mc:AlternateContent>
      </w:r>
    </w:p>
    <w:p>
      <w:pPr>
        <w:rPr>
          <w:rFonts w:hint="eastAsia" w:ascii="黑体" w:hAnsi="黑体" w:eastAsia="黑体" w:cs="黑体"/>
          <w:sz w:val="32"/>
          <w:szCs w:val="36"/>
          <w:lang w:eastAsia="zh-CN"/>
        </w:rPr>
      </w:pPr>
      <w:r>
        <w:rPr>
          <w:rFonts w:hint="eastAsia" w:ascii="黑体" w:hAnsi="黑体" w:eastAsia="黑体" w:cs="黑体"/>
          <w:sz w:val="32"/>
          <w:szCs w:val="36"/>
          <w:lang w:eastAsia="zh-CN"/>
        </w:rPr>
        <w:t>附件四</w:t>
      </w:r>
    </w:p>
    <w:p>
      <w:pPr>
        <w:jc w:val="center"/>
        <w:rPr>
          <w:rFonts w:ascii="黑体" w:eastAsia="黑体"/>
          <w:szCs w:val="21"/>
        </w:rPr>
      </w:pPr>
      <w:r>
        <w:rPr>
          <w:rFonts w:hint="eastAsia" w:ascii="黑体" w:hAnsi="黑体" w:eastAsia="黑体" w:cs="黑体"/>
          <w:sz w:val="32"/>
          <w:szCs w:val="36"/>
        </w:rPr>
        <w:t>中国药科大学购买、领用易制毒化学品流程</w:t>
      </w:r>
      <w:r>
        <w:rPr>
          <w:rFonts w:ascii="黑体" w:eastAsia="黑体"/>
          <w:kern w:val="0"/>
          <w:sz w:val="32"/>
          <w:szCs w:val="32"/>
        </w:rPr>
        <mc:AlternateContent>
          <mc:Choice Requires="wpc">
            <w:drawing>
              <wp:inline distT="0" distB="0" distL="114300" distR="114300">
                <wp:extent cx="4251960" cy="7901940"/>
                <wp:effectExtent l="0" t="0" r="15240" b="0"/>
                <wp:docPr id="40" name="画布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42" name="文本框 95"/>
                        <wps:cNvSpPr txBox="1"/>
                        <wps:spPr>
                          <a:xfrm>
                            <a:off x="181610" y="175260"/>
                            <a:ext cx="402907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物资供应中心</w:t>
                              </w:r>
                            </w:p>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（化学试剂库房登记、汇总）</w:t>
                              </w:r>
                            </w:p>
                          </w:txbxContent>
                        </wps:txbx>
                        <wps:bodyPr vert="horz" anchor="t" upright="1"/>
                      </wps:wsp>
                      <wps:wsp>
                        <wps:cNvPr id="143" name="文本框 96"/>
                        <wps:cNvSpPr txBox="1"/>
                        <wps:spPr>
                          <a:xfrm>
                            <a:off x="201930" y="1499235"/>
                            <a:ext cx="4029075" cy="157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6"/>
                                  <w:szCs w:val="36"/>
                                </w:rPr>
                              </w:pPr>
                              <w:r>
                                <w:rPr>
                                  <w:rFonts w:hint="eastAsia" w:ascii="黑体" w:eastAsia="黑体"/>
                                  <w:sz w:val="32"/>
                                  <w:szCs w:val="32"/>
                                </w:rPr>
                                <w:t>计划采控中心</w:t>
                              </w:r>
                            </w:p>
                            <w:p>
                              <w:pPr>
                                <w:numPr>
                                  <w:ilvl w:val="0"/>
                                  <w:numId w:val="0"/>
                                </w:numPr>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与供货单位签订销售合同。</w:t>
                              </w:r>
                            </w:p>
                            <w:p>
                              <w:pPr>
                                <w:numPr>
                                  <w:ilvl w:val="0"/>
                                  <w:numId w:val="0"/>
                                </w:numPr>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须在销售合同上盖学校招标办公室经济合同印章。</w:t>
                              </w:r>
                            </w:p>
                            <w:p/>
                          </w:txbxContent>
                        </wps:txbx>
                        <wps:bodyPr vert="horz" anchor="t" upright="1"/>
                      </wps:wsp>
                      <wps:wsp>
                        <wps:cNvPr id="144" name="文本框 97"/>
                        <wps:cNvSpPr txBox="1"/>
                        <wps:spPr>
                          <a:xfrm>
                            <a:off x="192405" y="3459480"/>
                            <a:ext cx="4059555" cy="1739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申购</w:t>
                              </w:r>
                            </w:p>
                            <w:p>
                              <w:pPr>
                                <w:numPr>
                                  <w:ilvl w:val="0"/>
                                  <w:numId w:val="1"/>
                                </w:numPr>
                                <w:spacing w:line="560" w:lineRule="exact"/>
                                <w:jc w:val="both"/>
                                <w:rPr>
                                  <w:rFonts w:hint="eastAsia" w:ascii="黑体" w:hAnsi="黑体" w:eastAsia="黑体" w:cs="黑体"/>
                                  <w:sz w:val="28"/>
                                  <w:szCs w:val="28"/>
                                </w:rPr>
                              </w:pPr>
                              <w:r>
                                <w:rPr>
                                  <w:rFonts w:hint="eastAsia" w:ascii="黑体" w:hAnsi="黑体" w:eastAsia="黑体" w:cs="黑体"/>
                                  <w:sz w:val="28"/>
                                  <w:szCs w:val="28"/>
                                </w:rPr>
                                <w:t>进入“全国易制毒化学品管理信息系统”申报。</w:t>
                              </w:r>
                            </w:p>
                            <w:p>
                              <w:pPr>
                                <w:numPr>
                                  <w:ilvl w:val="0"/>
                                  <w:numId w:val="0"/>
                                </w:numPr>
                                <w:spacing w:line="560" w:lineRule="exact"/>
                                <w:jc w:val="both"/>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待批复后，打印“易制毒化学品购买备案证明”。</w:t>
                              </w:r>
                            </w:p>
                            <w:p>
                              <w:pPr>
                                <w:spacing w:line="560" w:lineRule="exact"/>
                                <w:rPr>
                                  <w:rFonts w:hint="eastAsia" w:ascii="黑体" w:hAnsi="黑体" w:eastAsia="黑体" w:cs="黑体"/>
                                  <w:sz w:val="28"/>
                                  <w:szCs w:val="28"/>
                                </w:rPr>
                              </w:pPr>
                              <w:r>
                                <w:rPr>
                                  <w:rFonts w:hint="eastAsia" w:ascii="黑体" w:hAnsi="黑体" w:eastAsia="黑体" w:cs="黑体"/>
                                  <w:sz w:val="28"/>
                                  <w:szCs w:val="28"/>
                                </w:rPr>
                                <w:t>3、供货商供货。</w:t>
                              </w:r>
                            </w:p>
                          </w:txbxContent>
                        </wps:txbx>
                        <wps:bodyPr vert="horz" anchor="t" upright="1"/>
                      </wps:wsp>
                      <wps:wsp>
                        <wps:cNvPr id="145" name="文本框 98"/>
                        <wps:cNvSpPr txBox="1"/>
                        <wps:spPr>
                          <a:xfrm>
                            <a:off x="191770" y="5679440"/>
                            <a:ext cx="4029075"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32"/>
                                  <w:szCs w:val="32"/>
                                </w:rPr>
                              </w:pPr>
                              <w:r>
                                <w:rPr>
                                  <w:rFonts w:hint="eastAsia" w:ascii="黑体" w:eastAsia="黑体"/>
                                  <w:sz w:val="32"/>
                                  <w:szCs w:val="32"/>
                                </w:rPr>
                                <w:t>化学危险品仓库</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 xml:space="preserve"> 双人双锁保管。</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填写“中国药科大学易制毒化学品专用领用单”。（在后勤集团网站表格区下载并按要求填写）</w:t>
                              </w:r>
                            </w:p>
                          </w:txbxContent>
                        </wps:txbx>
                        <wps:bodyPr vert="horz" anchor="t" upright="1"/>
                      </wps:wsp>
                      <wps:wsp>
                        <wps:cNvPr id="146" name="直线 99"/>
                        <wps:cNvCnPr/>
                        <wps:spPr>
                          <a:xfrm>
                            <a:off x="2169795" y="5217795"/>
                            <a:ext cx="10160" cy="443230"/>
                          </a:xfrm>
                          <a:prstGeom prst="line">
                            <a:avLst/>
                          </a:prstGeom>
                          <a:ln w="9525" cap="flat" cmpd="sng">
                            <a:solidFill>
                              <a:srgbClr val="000000"/>
                            </a:solidFill>
                            <a:prstDash val="solid"/>
                            <a:headEnd type="none" w="med" len="med"/>
                            <a:tailEnd type="triangle" w="med" len="med"/>
                          </a:ln>
                        </wps:spPr>
                        <wps:bodyPr upright="1"/>
                      </wps:wsp>
                      <wps:wsp>
                        <wps:cNvPr id="147" name="直线 100"/>
                        <wps:cNvCnPr/>
                        <wps:spPr>
                          <a:xfrm flipH="1">
                            <a:off x="2139950" y="1076960"/>
                            <a:ext cx="5715" cy="403225"/>
                          </a:xfrm>
                          <a:prstGeom prst="line">
                            <a:avLst/>
                          </a:prstGeom>
                          <a:ln w="9525" cap="flat" cmpd="sng">
                            <a:solidFill>
                              <a:srgbClr val="000000"/>
                            </a:solidFill>
                            <a:prstDash val="solid"/>
                            <a:headEnd type="none" w="med" len="med"/>
                            <a:tailEnd type="triangle" w="med" len="med"/>
                          </a:ln>
                        </wps:spPr>
                        <wps:bodyPr upright="1"/>
                      </wps:wsp>
                      <wps:wsp>
                        <wps:cNvPr id="148" name="直线 101"/>
                        <wps:cNvCnPr/>
                        <wps:spPr>
                          <a:xfrm flipH="1">
                            <a:off x="2148205" y="3091180"/>
                            <a:ext cx="635" cy="39433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93" o:spid="_x0000_s1026" o:spt="203" style="height:622.2pt;width:334.8pt;" coordsize="4251960,7901940" editas="canvas" o:gfxdata="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C8R89s1wAAAAYBAAAPAAAAAAAAAAEAIAAAACIAAABkcnMvZG93bnJldi54bWxQ&#10;SwECFAAUAAAACACHTuJAMCa6zcADAAAFEwAADgAAAAAAAAABACAAAAAmAQAAZHJzL2Uyb0RvYy54&#10;bWxQSwUGAAAAAAYABgBZAQAAWAcAAAAA&#10;">
                <o:lock v:ext="edit" aspectratio="f"/>
                <v:shape id="画布 93" o:spid="_x0000_s1026" style="position:absolute;left:0;top:0;height:7901940;width:4251960;" filled="f" stroked="f" coordsize="21600,21600" o:gfxdata="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C8R89s1wAAAAYBAAAPAAAAAAAAAAEAIAAAACIAAABkcnMvZG93bnJldi54bWxQSwECFAAU&#10;AAAACACHTuJAuLnfP4EDAACJEgAADgAAAAAAAAABACAAAAAmAQAAZHJzL2Uyb0RvYy54bWxQSwUG&#10;AAAAAAYABgBZAQAAGQcAAAAA&#10;">
                  <v:fill on="f" focussize="0,0"/>
                  <v:stroke on="f"/>
                  <v:imagedata o:title=""/>
                  <o:lock v:ext="edit" aspectratio="t"/>
                </v:shape>
                <v:shape id="文本框 95" o:spid="_x0000_s1026" o:spt="202" type="#_x0000_t202" style="position:absolute;left:181610;top:175260;height:891540;width:4029075;" fillcolor="#FFFFFF" filled="t" stroked="t" coordsize="21600,21600" o:gfxdata="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1LmSX1gAAAAYBAAAPAAAAAAAAAAEAIAAAACIA&#10;AABkcnMvZG93bnJldi54bWxQSwECFAAUAAAACACHTuJAqDxenAsCAAAMBAAADgAAAAAAAAABACAA&#10;AAAlAQAAZHJzL2Uyb0RvYy54bWxQSwUGAAAAAAYABgBZAQAAogU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物资供应中心</w:t>
                        </w:r>
                      </w:p>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（化学试剂库房登记、汇总）</w:t>
                        </w:r>
                      </w:p>
                    </w:txbxContent>
                  </v:textbox>
                </v:shape>
                <v:shape id="文本框 96" o:spid="_x0000_s1026" o:spt="202" type="#_x0000_t202" style="position:absolute;left:201930;top:1499235;height:1571625;width:4029075;" fillcolor="#FFFFFF" filled="t" stroked="t" coordsize="21600,21600" o:gfxdata="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S5kl9YAAAAGAQAADwAAAAAAAAABACAAAAAi&#10;AAAAZHJzL2Rvd25yZXYueG1sUEsBAhQAFAAAAAgAh07iQNV2UzcMAgAADgQAAA4AAAAAAAAAAQAg&#10;AAAAJQEAAGRycy9lMm9Eb2MueG1sUEsFBgAAAAAGAAYAWQEAAKMFAAAAAA==&#10;">
                  <v:fill on="t" focussize="0,0"/>
                  <v:stroke color="#000000" joinstyle="miter"/>
                  <v:imagedata o:title=""/>
                  <o:lock v:ext="edit" aspectratio="f"/>
                  <v:textbox>
                    <w:txbxContent>
                      <w:p>
                        <w:pPr>
                          <w:spacing w:line="560" w:lineRule="exact"/>
                          <w:jc w:val="center"/>
                          <w:rPr>
                            <w:rFonts w:ascii="黑体" w:eastAsia="黑体"/>
                            <w:sz w:val="36"/>
                            <w:szCs w:val="36"/>
                          </w:rPr>
                        </w:pPr>
                        <w:r>
                          <w:rPr>
                            <w:rFonts w:hint="eastAsia" w:ascii="黑体" w:eastAsia="黑体"/>
                            <w:sz w:val="32"/>
                            <w:szCs w:val="32"/>
                          </w:rPr>
                          <w:t>计划采控中心</w:t>
                        </w:r>
                      </w:p>
                      <w:p>
                        <w:pPr>
                          <w:numPr>
                            <w:ilvl w:val="0"/>
                            <w:numId w:val="0"/>
                          </w:numPr>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与供货单位签订销售合同。</w:t>
                        </w:r>
                      </w:p>
                      <w:p>
                        <w:pPr>
                          <w:numPr>
                            <w:ilvl w:val="0"/>
                            <w:numId w:val="0"/>
                          </w:numPr>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须在销售合同上盖学校招标办公室经济合同印章。</w:t>
                        </w:r>
                      </w:p>
                      <w:p/>
                    </w:txbxContent>
                  </v:textbox>
                </v:shape>
                <v:shape id="文本框 97" o:spid="_x0000_s1026" o:spt="202" type="#_x0000_t202" style="position:absolute;left:192405;top:3459480;height:1739900;width:4059555;" fillcolor="#FFFFFF" filled="t" stroked="t" coordsize="21600,21600" o:gfxdata="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S5kl9YAAAAGAQAADwAAAAAAAAABACAAAAAi&#10;AAAAZHJzL2Rvd25yZXYueG1sUEsBAhQAFAAAAAgAh07iQL7QK+gMAgAADgQAAA4AAAAAAAAAAQAg&#10;AAAAJQEAAGRycy9lMm9Eb2MueG1sUEsFBgAAAAAGAAYAWQEAAKMFA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申购</w:t>
                        </w:r>
                      </w:p>
                      <w:p>
                        <w:pPr>
                          <w:numPr>
                            <w:ilvl w:val="0"/>
                            <w:numId w:val="1"/>
                          </w:numPr>
                          <w:spacing w:line="560" w:lineRule="exact"/>
                          <w:jc w:val="both"/>
                          <w:rPr>
                            <w:rFonts w:hint="eastAsia" w:ascii="黑体" w:hAnsi="黑体" w:eastAsia="黑体" w:cs="黑体"/>
                            <w:sz w:val="28"/>
                            <w:szCs w:val="28"/>
                          </w:rPr>
                        </w:pPr>
                        <w:r>
                          <w:rPr>
                            <w:rFonts w:hint="eastAsia" w:ascii="黑体" w:hAnsi="黑体" w:eastAsia="黑体" w:cs="黑体"/>
                            <w:sz w:val="28"/>
                            <w:szCs w:val="28"/>
                          </w:rPr>
                          <w:t>进入“全国易制毒化学品管理信息系统”申报。</w:t>
                        </w:r>
                      </w:p>
                      <w:p>
                        <w:pPr>
                          <w:numPr>
                            <w:ilvl w:val="0"/>
                            <w:numId w:val="0"/>
                          </w:numPr>
                          <w:spacing w:line="560" w:lineRule="exact"/>
                          <w:jc w:val="both"/>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待批复后，打印“易制毒化学品购买备案证明”。</w:t>
                        </w:r>
                      </w:p>
                      <w:p>
                        <w:pPr>
                          <w:spacing w:line="560" w:lineRule="exact"/>
                          <w:rPr>
                            <w:rFonts w:hint="eastAsia" w:ascii="黑体" w:hAnsi="黑体" w:eastAsia="黑体" w:cs="黑体"/>
                            <w:sz w:val="28"/>
                            <w:szCs w:val="28"/>
                          </w:rPr>
                        </w:pPr>
                        <w:r>
                          <w:rPr>
                            <w:rFonts w:hint="eastAsia" w:ascii="黑体" w:hAnsi="黑体" w:eastAsia="黑体" w:cs="黑体"/>
                            <w:sz w:val="28"/>
                            <w:szCs w:val="28"/>
                          </w:rPr>
                          <w:t>3、供货商供货。</w:t>
                        </w:r>
                      </w:p>
                    </w:txbxContent>
                  </v:textbox>
                </v:shape>
                <v:shape id="文本框 98" o:spid="_x0000_s1026" o:spt="202" type="#_x0000_t202" style="position:absolute;left:191770;top:5679440;height:1882140;width:4029075;" fillcolor="#FFFFFF" filled="t" stroked="t" coordsize="21600,21600" o:gfxdata="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UuZJfWAAAABgEAAA8AAAAAAAAAAQAgAAAA&#10;IgAAAGRycy9kb3ducmV2LnhtbFBLAQIUABQAAAAIAIdO4kA9mKGgDQIAAA4EAAAOAAAAAAAAAAEA&#10;IAAAACUBAABkcnMvZTJvRG9jLnhtbFBLBQYAAAAABgAGAFkBAACkBQAAAAA=&#10;">
                  <v:fill on="t" focussize="0,0"/>
                  <v:stroke color="#000000" joinstyle="miter"/>
                  <v:imagedata o:title=""/>
                  <o:lock v:ext="edit" aspectratio="f"/>
                  <v:textbox>
                    <w:txbxContent>
                      <w:p>
                        <w:pPr>
                          <w:spacing w:line="560" w:lineRule="exact"/>
                          <w:jc w:val="center"/>
                          <w:rPr>
                            <w:rFonts w:ascii="黑体" w:eastAsia="黑体"/>
                            <w:sz w:val="32"/>
                            <w:szCs w:val="32"/>
                          </w:rPr>
                        </w:pPr>
                        <w:r>
                          <w:rPr>
                            <w:rFonts w:hint="eastAsia" w:ascii="黑体" w:eastAsia="黑体"/>
                            <w:sz w:val="32"/>
                            <w:szCs w:val="32"/>
                          </w:rPr>
                          <w:t>化学危险品仓库</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1、</w:t>
                        </w:r>
                        <w:r>
                          <w:rPr>
                            <w:rFonts w:hint="eastAsia" w:ascii="黑体" w:hAnsi="黑体" w:eastAsia="黑体" w:cs="黑体"/>
                            <w:sz w:val="28"/>
                            <w:szCs w:val="28"/>
                          </w:rPr>
                          <w:t xml:space="preserve"> 双人双锁保管。</w:t>
                        </w:r>
                      </w:p>
                      <w:p>
                        <w:pPr>
                          <w:numPr>
                            <w:ilvl w:val="0"/>
                            <w:numId w:val="0"/>
                          </w:numPr>
                          <w:spacing w:line="560" w:lineRule="exact"/>
                          <w:ind w:leftChars="0"/>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填写“中国药科大学易制毒化学品专用领用单”。（在后勤集团网站表格区下载并按要求填写）</w:t>
                        </w:r>
                      </w:p>
                    </w:txbxContent>
                  </v:textbox>
                </v:shape>
                <v:line id="直线 99" o:spid="_x0000_s1026" o:spt="20" style="position:absolute;left:2169795;top:5217795;height:443230;width:10160;" filled="f" stroked="t" coordsize="21600,21600" o:gfxdata="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SXZ/9cA&#10;AAAGAQAADwAAAAAAAAABACAAAAAiAAAAZHJzL2Rvd25yZXYueG1sUEsBAhQAFAAAAAgAh07iQGR2&#10;/IXnAQAAowMAAA4AAAAAAAAAAQAgAAAAJgEAAGRycy9lMm9Eb2MueG1sUEsFBgAAAAAGAAYAWQEA&#10;AH8FAAAAAA==&#10;">
                  <v:fill on="f" focussize="0,0"/>
                  <v:stroke color="#000000" joinstyle="round" endarrow="block"/>
                  <v:imagedata o:title=""/>
                  <o:lock v:ext="edit" aspectratio="f"/>
                </v:line>
                <v:line id="直线 100" o:spid="_x0000_s1026" o:spt="20" style="position:absolute;left:2139950;top:1076960;flip:x;height:403225;width:5715;" filled="f" stroked="t" coordsize="21600,21600" o:gfxdata="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jVq1wAAAAYBAAAPAAAAAAAAAAEAIAAAACIAAABkcnMvZG93bnJldi54bWxQSwECFAAUAAAACACH&#10;TuJAQ6JdJuwBAACtAwAADgAAAAAAAAABACAAAAAmAQAAZHJzL2Uyb0RvYy54bWxQSwUGAAAAAAYA&#10;BgBZAQAAhAUAAAAA&#10;">
                  <v:fill on="f" focussize="0,0"/>
                  <v:stroke color="#000000" joinstyle="round" endarrow="block"/>
                  <v:imagedata o:title=""/>
                  <o:lock v:ext="edit" aspectratio="f"/>
                </v:line>
                <v:line id="直线 101" o:spid="_x0000_s1026" o:spt="20" style="position:absolute;left:2148205;top:3091180;flip:x;height:394335;width:635;" filled="f" stroked="t" coordsize="21600,21600" o:gfxdata="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v6NWrX&#10;AAAABgEAAA8AAAAAAAAAAQAgAAAAIgAAAGRycy9kb3ducmV2LnhtbFBLAQIUABQAAAAIAIdO4kD5&#10;6oZV6AEAAKwDAAAOAAAAAAAAAAEAIAAAACYBAABkcnMvZTJvRG9jLnhtbFBLBQYAAAAABgAGAFkB&#10;AACABQAAAAA=&#10;">
                  <v:fill on="f" focussize="0,0"/>
                  <v:stroke color="#000000" joinstyle="round" endarrow="block"/>
                  <v:imagedata o:title=""/>
                  <o:lock v:ext="edit" aspectratio="f"/>
                </v:line>
                <w10:wrap type="none"/>
                <w10:anchorlock/>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20309000000000000"/>
    <w:charset w:val="88"/>
    <w:family w:val="modern"/>
    <w:pitch w:val="default"/>
    <w:sig w:usb0="00000000" w:usb1="00000000" w:usb2="00000016" w:usb3="00000000" w:csb0="00100001" w:csb1="00000000"/>
  </w:font>
  <w:font w:name="Gulim">
    <w:altName w:val="Malgun Gothic"/>
    <w:panose1 w:val="020B0600000101010101"/>
    <w:charset w:val="81"/>
    <w:family w:val="swiss"/>
    <w:pitch w:val="default"/>
    <w:sig w:usb0="00000000" w:usb1="00000000" w:usb2="00000030" w:usb3="00000000" w:csb0="4008009F" w:csb1="DFD7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叶根友钢笔行书升级版">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微软雅黑">
    <w:panose1 w:val="020B0503020204020204"/>
    <w:charset w:val="86"/>
    <w:family w:val="auto"/>
    <w:pitch w:val="default"/>
    <w:sig w:usb0="80000287" w:usb1="28CF3C50" w:usb2="00000016" w:usb3="00000000" w:csb0="0004001F" w:csb1="00000000"/>
  </w:font>
  <w:font w:name="文鼎大标宋简">
    <w:altName w:val="宋体"/>
    <w:panose1 w:val="02010609010101010101"/>
    <w:charset w:val="00"/>
    <w:family w:val="auto"/>
    <w:pitch w:val="default"/>
    <w:sig w:usb0="00000000" w:usb1="00000000" w:usb2="00000000" w:usb3="00000000" w:csb0="00000000" w:csb1="00000000"/>
  </w:font>
  <w:font w:name="文鼎特粗宋简">
    <w:altName w:val="宋体"/>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仿宋简体">
    <w:altName w:val="宋体"/>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义启小魏楷">
    <w:altName w:val="宋体"/>
    <w:panose1 w:val="02010601030101010101"/>
    <w:charset w:val="80"/>
    <w:family w:val="auto"/>
    <w:pitch w:val="default"/>
    <w:sig w:usb0="00000000" w:usb1="00000000" w:usb2="00000012" w:usb3="00000000" w:csb0="00020001" w:csb1="00000000"/>
  </w:font>
  <w:font w:name="义启粗楷体">
    <w:altName w:val="宋体"/>
    <w:panose1 w:val="02010601030101010101"/>
    <w:charset w:val="80"/>
    <w:family w:val="auto"/>
    <w:pitch w:val="default"/>
    <w:sig w:usb0="00000000" w:usb1="00000000" w:usb2="00000012" w:usb3="00000000" w:csb0="00020001" w:csb1="00000000"/>
  </w:font>
  <w:font w:name="义启隶书体">
    <w:altName w:val="隶书"/>
    <w:panose1 w:val="02010601030101010101"/>
    <w:charset w:val="80"/>
    <w:family w:val="auto"/>
    <w:pitch w:val="default"/>
    <w:sig w:usb0="00000000" w:usb1="00000000" w:usb2="00000012" w:usb3="00000000" w:csb0="00020001" w:csb1="00000000"/>
  </w:font>
  <w:font w:name="锐字云字库行楷体1.0">
    <w:altName w:val="宋体"/>
    <w:panose1 w:val="02010604000000000000"/>
    <w:charset w:val="86"/>
    <w:family w:val="auto"/>
    <w:pitch w:val="default"/>
    <w:sig w:usb0="00000000" w:usb1="00000000" w:usb2="00000000" w:usb3="00000000" w:csb0="00040001"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金梅新毛筆楷書">
    <w:altName w:val="宋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PMingLiU-ExtB">
    <w:panose1 w:val="02020500000000000000"/>
    <w:charset w:val="88"/>
    <w:family w:val="auto"/>
    <w:pitch w:val="default"/>
    <w:sig w:usb0="8000002F" w:usb1="02000008" w:usb2="00000000" w:usb3="00000000" w:csb0="001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818D"/>
    <w:multiLevelType w:val="singleLevel"/>
    <w:tmpl w:val="59DD818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99"/>
    <w:rsid w:val="000151DC"/>
    <w:rsid w:val="00020288"/>
    <w:rsid w:val="000274BA"/>
    <w:rsid w:val="00042066"/>
    <w:rsid w:val="00046DCB"/>
    <w:rsid w:val="00052E3C"/>
    <w:rsid w:val="000754D4"/>
    <w:rsid w:val="000822C2"/>
    <w:rsid w:val="00085711"/>
    <w:rsid w:val="000925DA"/>
    <w:rsid w:val="000A2F8D"/>
    <w:rsid w:val="000A3945"/>
    <w:rsid w:val="000C06D5"/>
    <w:rsid w:val="000C3579"/>
    <w:rsid w:val="000C6AF0"/>
    <w:rsid w:val="000E128C"/>
    <w:rsid w:val="000F13C0"/>
    <w:rsid w:val="000F6894"/>
    <w:rsid w:val="001032A8"/>
    <w:rsid w:val="001275DE"/>
    <w:rsid w:val="00152CB6"/>
    <w:rsid w:val="00166E8C"/>
    <w:rsid w:val="00167795"/>
    <w:rsid w:val="001C1334"/>
    <w:rsid w:val="001C5991"/>
    <w:rsid w:val="001E0881"/>
    <w:rsid w:val="001E670D"/>
    <w:rsid w:val="001F6C3C"/>
    <w:rsid w:val="00212224"/>
    <w:rsid w:val="00213AAB"/>
    <w:rsid w:val="0021444A"/>
    <w:rsid w:val="0022573E"/>
    <w:rsid w:val="00231A42"/>
    <w:rsid w:val="00244C95"/>
    <w:rsid w:val="00246C96"/>
    <w:rsid w:val="00260CFD"/>
    <w:rsid w:val="00261E52"/>
    <w:rsid w:val="002639CE"/>
    <w:rsid w:val="00270308"/>
    <w:rsid w:val="002A3775"/>
    <w:rsid w:val="002B7FD6"/>
    <w:rsid w:val="002D146C"/>
    <w:rsid w:val="002D5529"/>
    <w:rsid w:val="002D7904"/>
    <w:rsid w:val="002F4512"/>
    <w:rsid w:val="00305B11"/>
    <w:rsid w:val="00316914"/>
    <w:rsid w:val="003212C0"/>
    <w:rsid w:val="003235B3"/>
    <w:rsid w:val="0034548B"/>
    <w:rsid w:val="00360034"/>
    <w:rsid w:val="00371508"/>
    <w:rsid w:val="00377D6D"/>
    <w:rsid w:val="00393710"/>
    <w:rsid w:val="003B6A91"/>
    <w:rsid w:val="00401265"/>
    <w:rsid w:val="00420C45"/>
    <w:rsid w:val="00423ADC"/>
    <w:rsid w:val="004346D3"/>
    <w:rsid w:val="0045034D"/>
    <w:rsid w:val="00452CBE"/>
    <w:rsid w:val="00457448"/>
    <w:rsid w:val="00473C46"/>
    <w:rsid w:val="004966F7"/>
    <w:rsid w:val="00497A57"/>
    <w:rsid w:val="004A1C31"/>
    <w:rsid w:val="004A7A69"/>
    <w:rsid w:val="004B5D94"/>
    <w:rsid w:val="004B70D0"/>
    <w:rsid w:val="004C4EE7"/>
    <w:rsid w:val="004D61B5"/>
    <w:rsid w:val="004E6CDB"/>
    <w:rsid w:val="004F29A8"/>
    <w:rsid w:val="00503644"/>
    <w:rsid w:val="00525DF7"/>
    <w:rsid w:val="00541A0F"/>
    <w:rsid w:val="00544773"/>
    <w:rsid w:val="00550CF1"/>
    <w:rsid w:val="00553D36"/>
    <w:rsid w:val="00556073"/>
    <w:rsid w:val="00560653"/>
    <w:rsid w:val="0057287F"/>
    <w:rsid w:val="00575A72"/>
    <w:rsid w:val="005B7E21"/>
    <w:rsid w:val="005D6A9D"/>
    <w:rsid w:val="005E4C99"/>
    <w:rsid w:val="005F1F70"/>
    <w:rsid w:val="00610818"/>
    <w:rsid w:val="00614244"/>
    <w:rsid w:val="00614503"/>
    <w:rsid w:val="00640375"/>
    <w:rsid w:val="0065274F"/>
    <w:rsid w:val="00652C24"/>
    <w:rsid w:val="00663135"/>
    <w:rsid w:val="00666E17"/>
    <w:rsid w:val="0067070F"/>
    <w:rsid w:val="00675C2A"/>
    <w:rsid w:val="00677301"/>
    <w:rsid w:val="00685D42"/>
    <w:rsid w:val="006A1C46"/>
    <w:rsid w:val="006A5E61"/>
    <w:rsid w:val="006B2B91"/>
    <w:rsid w:val="006C510E"/>
    <w:rsid w:val="006C7A97"/>
    <w:rsid w:val="006D344E"/>
    <w:rsid w:val="006F0A7E"/>
    <w:rsid w:val="00720EB8"/>
    <w:rsid w:val="00767A95"/>
    <w:rsid w:val="007812C7"/>
    <w:rsid w:val="007C550C"/>
    <w:rsid w:val="007D0274"/>
    <w:rsid w:val="0081037F"/>
    <w:rsid w:val="00811B74"/>
    <w:rsid w:val="0081570A"/>
    <w:rsid w:val="008169B4"/>
    <w:rsid w:val="00817335"/>
    <w:rsid w:val="00820E7B"/>
    <w:rsid w:val="00827624"/>
    <w:rsid w:val="008473F5"/>
    <w:rsid w:val="008618F6"/>
    <w:rsid w:val="00862D7F"/>
    <w:rsid w:val="0087094E"/>
    <w:rsid w:val="00873211"/>
    <w:rsid w:val="0087530C"/>
    <w:rsid w:val="0088670C"/>
    <w:rsid w:val="008A535D"/>
    <w:rsid w:val="008B780F"/>
    <w:rsid w:val="008C761B"/>
    <w:rsid w:val="008D6F27"/>
    <w:rsid w:val="008E09C5"/>
    <w:rsid w:val="008E59C4"/>
    <w:rsid w:val="008F1457"/>
    <w:rsid w:val="008F58B7"/>
    <w:rsid w:val="0090608E"/>
    <w:rsid w:val="00912E5A"/>
    <w:rsid w:val="0091601E"/>
    <w:rsid w:val="0092093A"/>
    <w:rsid w:val="00922BA6"/>
    <w:rsid w:val="00930822"/>
    <w:rsid w:val="00953CA3"/>
    <w:rsid w:val="00956707"/>
    <w:rsid w:val="009648A4"/>
    <w:rsid w:val="00966353"/>
    <w:rsid w:val="00986920"/>
    <w:rsid w:val="00992278"/>
    <w:rsid w:val="009B48D0"/>
    <w:rsid w:val="009C7F52"/>
    <w:rsid w:val="009D4520"/>
    <w:rsid w:val="009D6317"/>
    <w:rsid w:val="00A01FC7"/>
    <w:rsid w:val="00A231FE"/>
    <w:rsid w:val="00A43413"/>
    <w:rsid w:val="00A50918"/>
    <w:rsid w:val="00A55C97"/>
    <w:rsid w:val="00A657E6"/>
    <w:rsid w:val="00A70C8A"/>
    <w:rsid w:val="00A70F76"/>
    <w:rsid w:val="00A76777"/>
    <w:rsid w:val="00A8487B"/>
    <w:rsid w:val="00AA32FE"/>
    <w:rsid w:val="00AB62C2"/>
    <w:rsid w:val="00AD24F5"/>
    <w:rsid w:val="00AD2F3F"/>
    <w:rsid w:val="00AE2257"/>
    <w:rsid w:val="00B01E2B"/>
    <w:rsid w:val="00B36ECD"/>
    <w:rsid w:val="00B41CE7"/>
    <w:rsid w:val="00B43928"/>
    <w:rsid w:val="00B44273"/>
    <w:rsid w:val="00B558F7"/>
    <w:rsid w:val="00B609E5"/>
    <w:rsid w:val="00B70C55"/>
    <w:rsid w:val="00B97613"/>
    <w:rsid w:val="00BC6533"/>
    <w:rsid w:val="00BD03B0"/>
    <w:rsid w:val="00BD3511"/>
    <w:rsid w:val="00BD45B5"/>
    <w:rsid w:val="00BF0C46"/>
    <w:rsid w:val="00BF2AAD"/>
    <w:rsid w:val="00BF451A"/>
    <w:rsid w:val="00C02DD0"/>
    <w:rsid w:val="00C040D0"/>
    <w:rsid w:val="00C13181"/>
    <w:rsid w:val="00C24684"/>
    <w:rsid w:val="00C32B5A"/>
    <w:rsid w:val="00C43D73"/>
    <w:rsid w:val="00C63C90"/>
    <w:rsid w:val="00C719F6"/>
    <w:rsid w:val="00C72959"/>
    <w:rsid w:val="00CA52DC"/>
    <w:rsid w:val="00CB1326"/>
    <w:rsid w:val="00CB7253"/>
    <w:rsid w:val="00CC05AB"/>
    <w:rsid w:val="00CE4FF4"/>
    <w:rsid w:val="00CF5EEF"/>
    <w:rsid w:val="00D27128"/>
    <w:rsid w:val="00D40E4A"/>
    <w:rsid w:val="00D5677B"/>
    <w:rsid w:val="00D571CA"/>
    <w:rsid w:val="00D57902"/>
    <w:rsid w:val="00D82FD6"/>
    <w:rsid w:val="00DA261C"/>
    <w:rsid w:val="00DA2E05"/>
    <w:rsid w:val="00DB09AE"/>
    <w:rsid w:val="00DD4824"/>
    <w:rsid w:val="00DE2004"/>
    <w:rsid w:val="00DE7FE5"/>
    <w:rsid w:val="00DF294F"/>
    <w:rsid w:val="00DF6780"/>
    <w:rsid w:val="00E00473"/>
    <w:rsid w:val="00E01705"/>
    <w:rsid w:val="00E1317E"/>
    <w:rsid w:val="00E137CC"/>
    <w:rsid w:val="00E32778"/>
    <w:rsid w:val="00E369F2"/>
    <w:rsid w:val="00E44573"/>
    <w:rsid w:val="00E57174"/>
    <w:rsid w:val="00E60D9B"/>
    <w:rsid w:val="00E6265C"/>
    <w:rsid w:val="00E73A89"/>
    <w:rsid w:val="00E83EB1"/>
    <w:rsid w:val="00E86BED"/>
    <w:rsid w:val="00E944C4"/>
    <w:rsid w:val="00EA7689"/>
    <w:rsid w:val="00EB1737"/>
    <w:rsid w:val="00EB2C5D"/>
    <w:rsid w:val="00EB701C"/>
    <w:rsid w:val="00EC0791"/>
    <w:rsid w:val="00EC19CA"/>
    <w:rsid w:val="00EC1AC8"/>
    <w:rsid w:val="00EC6095"/>
    <w:rsid w:val="00EC6619"/>
    <w:rsid w:val="00ED0CF1"/>
    <w:rsid w:val="00ED461D"/>
    <w:rsid w:val="00ED65B1"/>
    <w:rsid w:val="00EE7EB1"/>
    <w:rsid w:val="00F00383"/>
    <w:rsid w:val="00F0358B"/>
    <w:rsid w:val="00F348DE"/>
    <w:rsid w:val="00F523B2"/>
    <w:rsid w:val="00F52591"/>
    <w:rsid w:val="00F61BA9"/>
    <w:rsid w:val="00F63FF9"/>
    <w:rsid w:val="00F66F7D"/>
    <w:rsid w:val="00F86483"/>
    <w:rsid w:val="00F87A5D"/>
    <w:rsid w:val="00F9006B"/>
    <w:rsid w:val="00FD32DA"/>
    <w:rsid w:val="00FE6517"/>
    <w:rsid w:val="021F0C1C"/>
    <w:rsid w:val="0C165220"/>
    <w:rsid w:val="18C93224"/>
    <w:rsid w:val="1EA87068"/>
    <w:rsid w:val="3A936337"/>
    <w:rsid w:val="3F30153E"/>
    <w:rsid w:val="3F7324E1"/>
    <w:rsid w:val="53761332"/>
    <w:rsid w:val="65D73A54"/>
    <w:rsid w:val="6F1B5979"/>
    <w:rsid w:val="762E6EA0"/>
    <w:rsid w:val="7E2F72B3"/>
    <w:rsid w:val="7F1D603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20"/>
    <w:semiHidden/>
    <w:qFormat/>
    <w:uiPriority w:val="99"/>
    <w:pPr>
      <w:ind w:left="100" w:leftChars="2500"/>
    </w:p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locked/>
    <w:uiPriority w:val="99"/>
    <w:rPr>
      <w:rFonts w:cs="Times New Roman"/>
      <w:sz w:val="18"/>
      <w:szCs w:val="18"/>
    </w:rPr>
  </w:style>
  <w:style w:type="character" w:customStyle="1" w:styleId="8">
    <w:name w:val="页脚 Char"/>
    <w:basedOn w:val="5"/>
    <w:link w:val="3"/>
    <w:semiHidden/>
    <w:qFormat/>
    <w:locked/>
    <w:uiPriority w:val="99"/>
    <w:rPr>
      <w:rFonts w:cs="Times New Roman"/>
      <w:sz w:val="18"/>
      <w:szCs w:val="18"/>
    </w:rPr>
  </w:style>
  <w:style w:type="character" w:customStyle="1" w:styleId="9">
    <w:name w:val="正文文本 (2)_"/>
    <w:basedOn w:val="5"/>
    <w:link w:val="10"/>
    <w:qFormat/>
    <w:locked/>
    <w:uiPriority w:val="99"/>
    <w:rPr>
      <w:rFonts w:ascii="MingLiU" w:hAnsi="MingLiU" w:eastAsia="MingLiU" w:cs="MingLiU"/>
      <w:sz w:val="20"/>
      <w:szCs w:val="20"/>
      <w:shd w:val="clear" w:color="auto" w:fill="FFFFFF"/>
    </w:rPr>
  </w:style>
  <w:style w:type="paragraph" w:customStyle="1" w:styleId="10">
    <w:name w:val="正文文本 (2)"/>
    <w:basedOn w:val="1"/>
    <w:link w:val="9"/>
    <w:uiPriority w:val="99"/>
    <w:pPr>
      <w:shd w:val="clear" w:color="auto" w:fill="FFFFFF"/>
      <w:spacing w:before="240" w:after="240" w:line="240" w:lineRule="atLeast"/>
      <w:jc w:val="distribute"/>
    </w:pPr>
    <w:rPr>
      <w:rFonts w:ascii="MingLiU" w:hAnsi="MingLiU" w:eastAsia="MingLiU" w:cs="MingLiU"/>
      <w:sz w:val="20"/>
      <w:szCs w:val="20"/>
    </w:rPr>
  </w:style>
  <w:style w:type="character" w:customStyle="1" w:styleId="11">
    <w:name w:val="正文文本 (2) + 间距 0 pt"/>
    <w:basedOn w:val="9"/>
    <w:qFormat/>
    <w:uiPriority w:val="99"/>
    <w:rPr>
      <w:color w:val="000000"/>
      <w:spacing w:val="10"/>
      <w:w w:val="100"/>
      <w:position w:val="0"/>
      <w:lang w:val="zh-CN" w:eastAsia="zh-CN"/>
    </w:rPr>
  </w:style>
  <w:style w:type="character" w:customStyle="1" w:styleId="12">
    <w:name w:val="标题 #3_"/>
    <w:basedOn w:val="5"/>
    <w:link w:val="13"/>
    <w:qFormat/>
    <w:locked/>
    <w:uiPriority w:val="99"/>
    <w:rPr>
      <w:rFonts w:ascii="MingLiU" w:hAnsi="MingLiU" w:eastAsia="MingLiU" w:cs="MingLiU"/>
      <w:spacing w:val="20"/>
      <w:sz w:val="21"/>
      <w:szCs w:val="21"/>
      <w:shd w:val="clear" w:color="auto" w:fill="FFFFFF"/>
    </w:rPr>
  </w:style>
  <w:style w:type="paragraph" w:customStyle="1" w:styleId="13">
    <w:name w:val="标题 #3"/>
    <w:basedOn w:val="1"/>
    <w:link w:val="12"/>
    <w:qFormat/>
    <w:uiPriority w:val="99"/>
    <w:pPr>
      <w:shd w:val="clear" w:color="auto" w:fill="FFFFFF"/>
      <w:spacing w:before="660" w:after="900" w:line="240" w:lineRule="atLeast"/>
      <w:jc w:val="center"/>
      <w:outlineLvl w:val="2"/>
    </w:pPr>
    <w:rPr>
      <w:rFonts w:ascii="MingLiU" w:hAnsi="MingLiU" w:eastAsia="MingLiU" w:cs="MingLiU"/>
      <w:spacing w:val="20"/>
      <w:szCs w:val="21"/>
    </w:rPr>
  </w:style>
  <w:style w:type="character" w:customStyle="1" w:styleId="14">
    <w:name w:val="正文文本 (2) + 间距 6 pt"/>
    <w:basedOn w:val="9"/>
    <w:qFormat/>
    <w:uiPriority w:val="99"/>
    <w:rPr>
      <w:color w:val="000000"/>
      <w:spacing w:val="130"/>
      <w:w w:val="100"/>
      <w:position w:val="0"/>
      <w:u w:val="none"/>
      <w:lang w:val="zh-CN" w:eastAsia="zh-CN"/>
    </w:rPr>
  </w:style>
  <w:style w:type="character" w:customStyle="1" w:styleId="15">
    <w:name w:val="正文文本 (2) + Gulim"/>
    <w:basedOn w:val="9"/>
    <w:qFormat/>
    <w:uiPriority w:val="99"/>
    <w:rPr>
      <w:rFonts w:ascii="Gulim" w:hAnsi="Gulim" w:eastAsia="Gulim" w:cs="Gulim"/>
      <w:color w:val="000000"/>
      <w:spacing w:val="-10"/>
      <w:w w:val="100"/>
      <w:position w:val="0"/>
      <w:sz w:val="17"/>
      <w:szCs w:val="17"/>
      <w:u w:val="none"/>
      <w:lang w:val="en-US" w:eastAsia="en-US"/>
    </w:rPr>
  </w:style>
  <w:style w:type="paragraph" w:customStyle="1" w:styleId="16">
    <w:name w:val="列出段落1"/>
    <w:basedOn w:val="1"/>
    <w:qFormat/>
    <w:uiPriority w:val="99"/>
    <w:pPr>
      <w:ind w:firstLine="420" w:firstLineChars="200"/>
    </w:pPr>
  </w:style>
  <w:style w:type="character" w:customStyle="1" w:styleId="17">
    <w:name w:val="正文文本 (3)_"/>
    <w:basedOn w:val="5"/>
    <w:link w:val="18"/>
    <w:qFormat/>
    <w:locked/>
    <w:uiPriority w:val="99"/>
    <w:rPr>
      <w:rFonts w:ascii="MingLiU" w:hAnsi="MingLiU" w:eastAsia="MingLiU" w:cs="MingLiU"/>
      <w:spacing w:val="20"/>
      <w:sz w:val="21"/>
      <w:szCs w:val="21"/>
      <w:shd w:val="clear" w:color="auto" w:fill="FFFFFF"/>
    </w:rPr>
  </w:style>
  <w:style w:type="paragraph" w:customStyle="1" w:styleId="18">
    <w:name w:val="正文文本 (3)"/>
    <w:basedOn w:val="1"/>
    <w:link w:val="17"/>
    <w:qFormat/>
    <w:uiPriority w:val="99"/>
    <w:pPr>
      <w:shd w:val="clear" w:color="auto" w:fill="FFFFFF"/>
      <w:spacing w:before="240" w:line="465" w:lineRule="exact"/>
      <w:jc w:val="distribute"/>
    </w:pPr>
    <w:rPr>
      <w:rFonts w:ascii="MingLiU" w:hAnsi="MingLiU" w:eastAsia="MingLiU" w:cs="MingLiU"/>
      <w:spacing w:val="20"/>
      <w:szCs w:val="21"/>
    </w:rPr>
  </w:style>
  <w:style w:type="character" w:customStyle="1" w:styleId="19">
    <w:name w:val="正文文本 (3) + 间距 0 pt"/>
    <w:basedOn w:val="17"/>
    <w:qFormat/>
    <w:uiPriority w:val="99"/>
    <w:rPr>
      <w:color w:val="000000"/>
      <w:spacing w:val="0"/>
      <w:w w:val="100"/>
      <w:position w:val="0"/>
      <w:lang w:val="zh-CN" w:eastAsia="zh-CN"/>
    </w:rPr>
  </w:style>
  <w:style w:type="character" w:customStyle="1" w:styleId="20">
    <w:name w:val="日期 Char"/>
    <w:basedOn w:val="5"/>
    <w:link w:val="2"/>
    <w:semiHidden/>
    <w:qFormat/>
    <w:locked/>
    <w:uiPriority w:val="99"/>
    <w:rPr>
      <w:rFonts w:cs="Times New Roman"/>
      <w:kern w:val="2"/>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B0810-BF5C-4014-8025-6FA33B52697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2819</Words>
  <Characters>246</Characters>
  <Lines>2</Lines>
  <Paragraphs>6</Paragraphs>
  <ScaleCrop>false</ScaleCrop>
  <LinksUpToDate>false</LinksUpToDate>
  <CharactersWithSpaces>3059</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2017-02-07T02:56:00Z</dcterms:created>
  <dc:creator>Sky123.Org</dc:creator>
  <cp:lastModifiedBy>Administrator</cp:lastModifiedBy>
  <cp:lastPrinted>2017-10-11T05:00:00Z</cp:lastPrinted>
  <dcterms:modified xsi:type="dcterms:W3CDTF">2017-10-13T06:19:27Z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